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第二届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西湖青年纪录片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论坛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展映单元作品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088"/>
        <w:gridCol w:w="216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中文名称</w:t>
            </w:r>
          </w:p>
        </w:tc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英文名称</w:t>
            </w: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时长</w:t>
            </w:r>
          </w:p>
        </w:tc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制作起止时间</w:t>
            </w: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情节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介绍（300字以内）</w:t>
            </w:r>
          </w:p>
        </w:tc>
        <w:tc>
          <w:tcPr>
            <w:tcW w:w="641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导演阐述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（500字以内）</w:t>
            </w:r>
          </w:p>
        </w:tc>
        <w:tc>
          <w:tcPr>
            <w:tcW w:w="6416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主创团队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（姓名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单位职务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）</w:t>
            </w:r>
          </w:p>
        </w:tc>
        <w:tc>
          <w:tcPr>
            <w:tcW w:w="6416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导演介绍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手  机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  份</w:t>
            </w:r>
          </w:p>
        </w:tc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学生 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非学生</w:t>
            </w:r>
          </w:p>
        </w:tc>
        <w:tc>
          <w:tcPr>
            <w:tcW w:w="21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学校/单位</w:t>
            </w: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微信号</w:t>
            </w:r>
          </w:p>
        </w:tc>
        <w:tc>
          <w:tcPr>
            <w:tcW w:w="208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邮箱</w:t>
            </w:r>
          </w:p>
        </w:tc>
        <w:tc>
          <w:tcPr>
            <w:tcW w:w="21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0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联系地址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2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请将作品高清海报附于压缩包内，与本报送表及作品原片一同报送。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eastAsia="en-US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32"/>
          <w:szCs w:val="32"/>
          <w:lang w:eastAsia="en-U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en-US"/>
        </w:rPr>
        <w:t>▼相关法律说明与授权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以下法律说明与授权，西湖青年纪录片论坛组委会在收到您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作品时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即视同为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您已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同意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全部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条款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en-US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者所提交作品必须由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者本人独立创作或与他人共同创作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并符合社会主义核心价值观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者应确认拥有其作品的著作权，如发生任何相关的法律纠纷，其法律责任由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者本人承担。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西湖青年纪录片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论坛组委会</w:t>
      </w:r>
      <w:r>
        <w:rPr>
          <w:rFonts w:hint="eastAsia" w:ascii="宋体" w:hAnsi="宋体" w:eastAsia="宋体" w:cs="宋体"/>
          <w:sz w:val="28"/>
          <w:szCs w:val="28"/>
        </w:rPr>
        <w:t>对此造成的结果不承担任何责任，并保留取消其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展映</w:t>
      </w:r>
      <w:r>
        <w:rPr>
          <w:rFonts w:hint="eastAsia" w:ascii="宋体" w:hAnsi="宋体" w:eastAsia="宋体" w:cs="宋体"/>
          <w:sz w:val="28"/>
          <w:szCs w:val="28"/>
        </w:rPr>
        <w:t>资格的权利。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者应确认其提交作品不会涉及肖像权、名誉权、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著作权、</w:t>
      </w:r>
      <w:r>
        <w:rPr>
          <w:rFonts w:hint="eastAsia" w:ascii="宋体" w:hAnsi="宋体" w:eastAsia="宋体" w:cs="宋体"/>
          <w:sz w:val="28"/>
          <w:szCs w:val="28"/>
        </w:rPr>
        <w:t>隐私权等，如发生任何相关的法律纠纷，其法律责任将由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者承担。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第二届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西湖青年纪录片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论坛组委会</w:t>
      </w:r>
      <w:r>
        <w:rPr>
          <w:rFonts w:hint="eastAsia" w:ascii="宋体" w:hAnsi="宋体" w:eastAsia="宋体" w:cs="宋体"/>
          <w:sz w:val="28"/>
          <w:szCs w:val="28"/>
        </w:rPr>
        <w:t>对此造成的结果不承担任何责任，并保留取消其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展映</w:t>
      </w:r>
      <w:r>
        <w:rPr>
          <w:rFonts w:hint="eastAsia" w:ascii="宋体" w:hAnsi="宋体" w:eastAsia="宋体" w:cs="宋体"/>
          <w:sz w:val="28"/>
          <w:szCs w:val="28"/>
        </w:rPr>
        <w:t>资格的权利。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授权组委会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论坛</w:t>
      </w:r>
      <w:r>
        <w:rPr>
          <w:rFonts w:hint="eastAsia" w:ascii="宋体" w:hAnsi="宋体" w:eastAsia="宋体" w:cs="宋体"/>
          <w:sz w:val="28"/>
          <w:szCs w:val="28"/>
        </w:rPr>
        <w:t>宣传之目的，在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西湖青年纪录片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论坛</w:t>
      </w:r>
      <w:r>
        <w:rPr>
          <w:rFonts w:hint="eastAsia" w:ascii="宋体" w:hAnsi="宋体" w:eastAsia="宋体" w:cs="宋体"/>
          <w:sz w:val="28"/>
          <w:szCs w:val="28"/>
        </w:rPr>
        <w:t>相关合作媒体渠道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以包括但不限于微信推送、纸质报刊、客户端新闻的形式展示作品海报、作品简介并</w:t>
      </w:r>
      <w:r>
        <w:rPr>
          <w:rFonts w:hint="eastAsia" w:ascii="宋体" w:hAnsi="宋体" w:eastAsia="宋体" w:cs="宋体"/>
          <w:sz w:val="28"/>
          <w:szCs w:val="28"/>
        </w:rPr>
        <w:t>放映该影片预告片。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4、报送</w:t>
      </w:r>
      <w:r>
        <w:rPr>
          <w:rFonts w:hint="eastAsia" w:ascii="宋体" w:hAnsi="宋体" w:eastAsia="宋体" w:cs="宋体"/>
          <w:sz w:val="28"/>
          <w:szCs w:val="28"/>
        </w:rPr>
        <w:t>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同意</w:t>
      </w:r>
      <w:r>
        <w:rPr>
          <w:rFonts w:hint="eastAsia" w:ascii="宋体" w:hAnsi="宋体" w:eastAsia="宋体" w:cs="宋体"/>
          <w:sz w:val="28"/>
          <w:szCs w:val="28"/>
        </w:rPr>
        <w:t>报送的作品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</w:t>
      </w: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第二届</w:t>
      </w:r>
      <w:r>
        <w:rPr>
          <w:rFonts w:hint="eastAsia" w:ascii="宋体" w:hAnsi="宋体" w:eastAsia="宋体" w:cs="宋体"/>
          <w:sz w:val="28"/>
          <w:szCs w:val="28"/>
        </w:rPr>
        <w:t>西湖青年纪录片论坛进行展映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16C0A"/>
    <w:multiLevelType w:val="singleLevel"/>
    <w:tmpl w:val="90D16C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2CD5"/>
    <w:rsid w:val="00080DB9"/>
    <w:rsid w:val="0025551F"/>
    <w:rsid w:val="00680669"/>
    <w:rsid w:val="006D5BFD"/>
    <w:rsid w:val="00EE193F"/>
    <w:rsid w:val="02013C5C"/>
    <w:rsid w:val="02D23E4C"/>
    <w:rsid w:val="02EF04FC"/>
    <w:rsid w:val="08B4141E"/>
    <w:rsid w:val="091E1176"/>
    <w:rsid w:val="0B961F12"/>
    <w:rsid w:val="0F70107D"/>
    <w:rsid w:val="11646672"/>
    <w:rsid w:val="1ED30B3A"/>
    <w:rsid w:val="210A4511"/>
    <w:rsid w:val="2EEA1879"/>
    <w:rsid w:val="316E2A0F"/>
    <w:rsid w:val="370F7B63"/>
    <w:rsid w:val="3B162D77"/>
    <w:rsid w:val="4E2066E7"/>
    <w:rsid w:val="4FF92F9C"/>
    <w:rsid w:val="50091891"/>
    <w:rsid w:val="54941F06"/>
    <w:rsid w:val="58845FC9"/>
    <w:rsid w:val="5AC138C6"/>
    <w:rsid w:val="65234DDA"/>
    <w:rsid w:val="685F6775"/>
    <w:rsid w:val="6D535020"/>
    <w:rsid w:val="70491C68"/>
    <w:rsid w:val="79782CD5"/>
    <w:rsid w:val="798E3558"/>
    <w:rsid w:val="7CD946FE"/>
    <w:rsid w:val="7E1B626B"/>
    <w:rsid w:val="7EC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3</Pages>
  <Words>229</Words>
  <Characters>1311</Characters>
  <Lines>10</Lines>
  <Paragraphs>3</Paragraphs>
  <TotalTime>3</TotalTime>
  <ScaleCrop>false</ScaleCrop>
  <LinksUpToDate>false</LinksUpToDate>
  <CharactersWithSpaces>1537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2018-08-23T09:03:00Z</dcterms:created>
  <dc:creator>Administrator</dc:creator>
  <cp:lastModifiedBy>钱晨</cp:lastModifiedBy>
  <dcterms:modified xsi:type="dcterms:W3CDTF">2018-11-08T15:13:01Z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