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方正仿宋_GBK"/>
          <w:b w:val="0"/>
          <w:bCs w:val="0"/>
          <w:color w:val="auto"/>
          <w:kern w:val="36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36"/>
          <w:sz w:val="32"/>
          <w:szCs w:val="32"/>
          <w:lang w:val="en-US" w:eastAsia="zh-CN" w:bidi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大标宋_GBK"/>
          <w:b w:val="0"/>
          <w:bCs w:val="0"/>
          <w:color w:val="auto"/>
          <w:kern w:val="36"/>
          <w:sz w:val="44"/>
          <w:szCs w:val="44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大标宋_GBK"/>
          <w:b w:val="0"/>
          <w:bCs w:val="0"/>
          <w:color w:val="auto"/>
          <w:kern w:val="36"/>
          <w:sz w:val="44"/>
          <w:szCs w:val="44"/>
          <w:lang w:val="en-US" w:eastAsia="zh-CN" w:bidi="zh-CN"/>
        </w:rPr>
      </w:pPr>
      <w:r>
        <w:rPr>
          <w:rFonts w:hint="eastAsia" w:ascii="Times New Roman" w:hAnsi="Times New Roman" w:eastAsia="方正小标宋简体" w:cs="方正大标宋_GBK"/>
          <w:b w:val="0"/>
          <w:bCs w:val="0"/>
          <w:color w:val="auto"/>
          <w:kern w:val="36"/>
          <w:sz w:val="44"/>
          <w:szCs w:val="44"/>
          <w:lang w:val="en-US" w:eastAsia="zh-CN" w:bidi="zh-CN"/>
        </w:rPr>
        <w:t>第十三届“中国青少年科技创新奖”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大标宋_GBK"/>
          <w:b w:val="0"/>
          <w:bCs w:val="0"/>
          <w:color w:val="auto"/>
          <w:kern w:val="36"/>
          <w:sz w:val="44"/>
          <w:szCs w:val="44"/>
          <w:lang w:val="en-US" w:eastAsia="zh-CN" w:bidi="zh-CN"/>
        </w:rPr>
      </w:pPr>
      <w:r>
        <w:rPr>
          <w:rFonts w:hint="eastAsia" w:ascii="Times New Roman" w:hAnsi="Times New Roman" w:eastAsia="方正小标宋简体" w:cs="方正大标宋_GBK"/>
          <w:b w:val="0"/>
          <w:bCs w:val="0"/>
          <w:color w:val="auto"/>
          <w:kern w:val="36"/>
          <w:sz w:val="44"/>
          <w:szCs w:val="44"/>
          <w:lang w:val="en-US" w:eastAsia="zh-CN" w:bidi="zh-CN"/>
        </w:rPr>
        <w:t>候选人所在省级团委公示情况报告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kern w:val="36"/>
          <w:sz w:val="32"/>
          <w:szCs w:val="32"/>
          <w:lang w:val="en-US" w:eastAsia="zh-CN" w:bidi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eastAsia="zh-CN"/>
        </w:rPr>
        <w:t>经全国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资格评判委员会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eastAsia="zh-CN"/>
        </w:rPr>
        <w:t>审核通过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36"/>
          <w:sz w:val="32"/>
          <w:szCs w:val="32"/>
          <w:lang w:val="en-US" w:eastAsia="zh-CN" w:bidi="zh-CN"/>
        </w:rPr>
        <w:t>我们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将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候选人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36"/>
          <w:sz w:val="32"/>
          <w:szCs w:val="32"/>
          <w:u w:val="single"/>
          <w:lang w:val="en-US" w:eastAsia="zh-CN" w:bidi="zh-CN"/>
        </w:rPr>
        <w:t xml:space="preserve">       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有关信息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在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省内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36"/>
          <w:sz w:val="32"/>
          <w:szCs w:val="32"/>
          <w:lang w:val="en-US" w:eastAsia="zh-CN" w:bidi="zh-CN"/>
        </w:rPr>
        <w:t>进行了不少于5个工作日的公示，公示期内无异议。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kern w:val="36"/>
          <w:sz w:val="32"/>
          <w:szCs w:val="32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kern w:val="36"/>
          <w:sz w:val="32"/>
          <w:szCs w:val="32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方正仿宋_GBK"/>
          <w:b w:val="0"/>
          <w:bCs w:val="0"/>
          <w:color w:val="auto"/>
          <w:kern w:val="36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36"/>
          <w:sz w:val="32"/>
          <w:szCs w:val="32"/>
          <w:lang w:val="en-US" w:eastAsia="zh-CN" w:bidi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kern w:val="36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36"/>
          <w:sz w:val="32"/>
          <w:szCs w:val="32"/>
          <w:lang w:val="en-US" w:eastAsia="zh-CN" w:bidi="zh-CN"/>
        </w:rPr>
        <w:t xml:space="preserve">        省级团委（公章）：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center"/>
        <w:textAlignment w:val="auto"/>
        <w:rPr>
          <w:rFonts w:hint="default" w:ascii="Times New Roman" w:hAnsi="Times New Roman" w:eastAsia="方正仿宋_GBK" w:cs="方正仿宋_GBK"/>
          <w:b w:val="0"/>
          <w:bCs w:val="0"/>
          <w:color w:val="auto"/>
          <w:kern w:val="36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36"/>
          <w:sz w:val="32"/>
          <w:szCs w:val="32"/>
          <w:lang w:val="en-US" w:eastAsia="zh-CN" w:bidi="zh-CN"/>
        </w:rPr>
        <w:t>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方正仿宋_GBK"/>
          <w:b w:val="0"/>
          <w:bCs w:val="0"/>
          <w:color w:val="auto"/>
          <w:kern w:val="36"/>
          <w:sz w:val="32"/>
          <w:szCs w:val="32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方正仿宋_GBK"/>
          <w:b w:val="0"/>
          <w:bCs w:val="0"/>
          <w:color w:val="auto"/>
          <w:kern w:val="36"/>
          <w:sz w:val="32"/>
          <w:szCs w:val="32"/>
          <w:lang w:val="en-US" w:eastAsia="zh-CN" w:bidi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41" w:right="1587" w:bottom="204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_GBK">
    <w:panose1 w:val="02000000000000000000"/>
    <w:charset w:val="86"/>
    <w:family w:val="script"/>
    <w:pitch w:val="default"/>
    <w:sig w:usb0="A00002BF" w:usb1="08C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67E95552"/>
    <w:rsid w:val="67E9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2022-04-28T11:36:00Z</dcterms:created>
  <dc:creator>浩</dc:creator>
  <cp:lastModifiedBy>浩</cp:lastModifiedBy>
  <dcterms:modified xsi:type="dcterms:W3CDTF">2022-04-28T11:50:43Z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5CC3AF42832047E7BC9CA1437F995C2D</vt:lpwstr>
  </property>
</Properties>
</file>