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216" w:lineRule="auto"/>
        <w:ind w:left="0" w:leftChars="0" w:firstLine="0" w:firstLineChars="0"/>
        <w:jc w:val="distribute"/>
        <w:textAlignment w:val="auto"/>
        <w:outlineLvl w:val="9"/>
        <w:rPr>
          <w:rFonts w:ascii="方正小标宋简体" w:hAnsi="方正小标宋简体" w:eastAsia="方正小标宋简体" w:cs="方正小标宋简体"/>
          <w:bCs/>
          <w:color w:val="FF0000"/>
          <w:spacing w:val="-38"/>
          <w:w w:val="66"/>
          <w:sz w:val="94"/>
          <w:szCs w:val="94"/>
          <w:lang w:val="en-US"/>
        </w:rPr>
      </w:pPr>
      <w:r>
        <w:rPr>
          <w:rFonts w:hint="eastAsia" w:ascii="方正小标宋简体" w:hAnsi="方正小标宋简体" w:eastAsia="方正小标宋简体" w:cs="方正小标宋简体"/>
          <w:bCs/>
          <w:color w:val="FF0000"/>
          <w:spacing w:val="-38"/>
          <w:w w:val="66"/>
          <w:sz w:val="94"/>
          <w:szCs w:val="94"/>
        </w:rPr>
        <w:t>全国高</w:t>
      </w:r>
      <w:r>
        <w:rPr>
          <w:rFonts w:hint="eastAsia" w:ascii="方正小标宋简体" w:hAnsi="方正小标宋简体" w:eastAsia="方正小标宋简体" w:cs="方正小标宋简体"/>
          <w:bCs/>
          <w:color w:val="FF0000"/>
          <w:spacing w:val="-38"/>
          <w:w w:val="66"/>
          <w:sz w:val="94"/>
          <w:szCs w:val="94"/>
          <w:lang w:val="en-US"/>
        </w:rPr>
        <w:t>等学校计算机教育研究会</w:t>
      </w:r>
      <w:r>
        <w:rPr>
          <w:rFonts w:hint="eastAsia" w:ascii="方正小标宋简体" w:hAnsi="方正小标宋简体" w:eastAsia="方正小标宋简体" w:cs="方正小标宋简体"/>
          <w:bCs/>
          <w:color w:val="FF0000"/>
          <w:spacing w:val="-38"/>
          <w:w w:val="66"/>
          <w:sz w:val="94"/>
          <w:szCs w:val="94"/>
        </w:rPr>
        <w:t xml:space="preserve"> </w:t>
      </w:r>
    </w:p>
    <w:p>
      <w:pPr>
        <w:pStyle w:val="5"/>
        <w:keepNext w:val="0"/>
        <w:keepLines w:val="0"/>
        <w:pageBreakBefore w:val="0"/>
        <w:widowControl w:val="0"/>
        <w:kinsoku/>
        <w:wordWrap/>
        <w:overflowPunct/>
        <w:topLinePunct w:val="0"/>
        <w:autoSpaceDE w:val="0"/>
        <w:autoSpaceDN w:val="0"/>
        <w:bidi w:val="0"/>
        <w:adjustRightInd/>
        <w:snapToGrid w:val="0"/>
        <w:spacing w:line="216" w:lineRule="auto"/>
        <w:ind w:left="0" w:leftChars="0" w:right="10" w:firstLine="0" w:firstLineChars="0"/>
        <w:jc w:val="distribute"/>
        <w:textAlignment w:val="auto"/>
        <w:outlineLvl w:val="9"/>
        <w:rPr>
          <w:rFonts w:ascii="方正小标宋简体" w:hAnsi="方正小标宋简体" w:eastAsia="方正小标宋简体" w:cs="方正小标宋简体"/>
          <w:bCs/>
          <w:color w:val="FF0000"/>
          <w:spacing w:val="-38"/>
          <w:w w:val="63"/>
          <w:sz w:val="94"/>
          <w:szCs w:val="94"/>
          <w:lang w:val="en-US"/>
        </w:rPr>
      </w:pPr>
      <w:r>
        <w:rPr>
          <w:rFonts w:hint="eastAsia" w:ascii="方正小标宋简体" w:hAnsi="方正小标宋简体" w:eastAsia="方正小标宋简体" w:cs="方正小标宋简体"/>
          <w:bCs/>
          <w:color w:val="FF0000"/>
          <w:spacing w:val="-38"/>
          <w:w w:val="63"/>
          <w:sz w:val="94"/>
          <w:szCs w:val="94"/>
          <w:lang w:val="en-US"/>
        </w:rPr>
        <w:t>全国高校计算机能力挑战赛组委会</w:t>
      </w:r>
    </w:p>
    <w:p>
      <w:pPr>
        <w:pStyle w:val="5"/>
        <w:keepNext w:val="0"/>
        <w:keepLines w:val="0"/>
        <w:pageBreakBefore w:val="0"/>
        <w:kinsoku/>
        <w:wordWrap/>
        <w:overflowPunct/>
        <w:topLinePunct w:val="0"/>
        <w:autoSpaceDE w:val="0"/>
        <w:autoSpaceDN w:val="0"/>
        <w:bidi w:val="0"/>
        <w:snapToGrid w:val="0"/>
        <w:spacing w:before="13" w:line="296" w:lineRule="auto"/>
        <w:ind w:left="0"/>
        <w:textAlignment w:val="auto"/>
        <w:rPr>
          <w:rFonts w:ascii="方正姚体"/>
          <w:b/>
          <w:sz w:val="17"/>
        </w:rPr>
      </w:pPr>
      <w:r>
        <w:rPr>
          <w:bCs/>
          <w:sz w:val="80"/>
          <w:szCs w:val="80"/>
          <w:lang w:val="en-US" w:bidi="ar-SA"/>
        </w:rPr>
        <mc:AlternateContent>
          <mc:Choice Requires="wps">
            <w:drawing>
              <wp:anchor distT="0" distB="0" distL="114300" distR="114300" simplePos="0" relativeHeight="251659264" behindDoc="1" locked="0" layoutInCell="1" allowOverlap="1">
                <wp:simplePos x="0" y="0"/>
                <wp:positionH relativeFrom="page">
                  <wp:posOffset>866140</wp:posOffset>
                </wp:positionH>
                <wp:positionV relativeFrom="paragraph">
                  <wp:posOffset>26670</wp:posOffset>
                </wp:positionV>
                <wp:extent cx="5855335" cy="21590"/>
                <wp:effectExtent l="0" t="0" r="0" b="0"/>
                <wp:wrapTopAndBottom/>
                <wp:docPr id="1" name="1026"/>
                <wp:cNvGraphicFramePr/>
                <a:graphic xmlns:a="http://schemas.openxmlformats.org/drawingml/2006/main">
                  <a:graphicData uri="http://schemas.microsoft.com/office/word/2010/wordprocessingShape">
                    <wps:wsp>
                      <wps:cNvCnPr/>
                      <wps:spPr>
                        <a:xfrm flipV="1">
                          <a:off x="0" y="0"/>
                          <a:ext cx="5855335" cy="21590"/>
                        </a:xfrm>
                        <a:prstGeom prst="line">
                          <a:avLst/>
                        </a:prstGeom>
                        <a:ln w="24384" cap="flat" cmpd="sng">
                          <a:solidFill>
                            <a:srgbClr val="FF0000"/>
                          </a:solidFill>
                          <a:prstDash val="solid"/>
                          <a:headEnd type="none" w="med" len="med"/>
                          <a:tailEnd type="none" w="med" len="med"/>
                        </a:ln>
                      </wps:spPr>
                      <wps:bodyPr/>
                    </wps:wsp>
                  </a:graphicData>
                </a:graphic>
              </wp:anchor>
            </w:drawing>
          </mc:Choice>
          <mc:Fallback>
            <w:pict>
              <v:line id="1026" o:spid="_x0000_s1026" o:spt="20" style="position:absolute;left:0pt;flip:y;margin-left:68.2pt;margin-top:2.1pt;height:1.7pt;width:461.05pt;mso-position-horizontal-relative:page;mso-wrap-distance-bottom:0pt;mso-wrap-distance-top:0pt;z-index:-251657216;mso-width-relative:page;mso-height-relative:page;" filled="f" stroked="t" coordsize="21600,21600" o:gfxdata="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tZVq1wAAAAgBAAAP&#10;AAAAAAAAAAEAIAAAACIAAABkcnMvZG93bnJldi54bWxQSwECFAAUAAAACACHTuJAuf+c9+ABAADa&#10;AwAADgAAAAAAAAABACAAAAAmAQAAZHJzL2Uyb0RvYy54bWxQSwUGAAAAAAYABgBZAQAAeAUAAAAA&#10;">
                <v:fill on="f" focussize="0,0"/>
                <v:stroke weight="1.92pt" color="#FF0000" joinstyle="round"/>
                <v:imagedata o:title=""/>
                <o:lock v:ext="edit" aspectratio="f"/>
                <w10:wrap type="topAndBottom"/>
              </v:line>
            </w:pict>
          </mc:Fallback>
        </mc:AlternateConten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ascii="方正姚体"/>
          <w:b/>
          <w:sz w:val="20"/>
        </w:rPr>
      </w:pPr>
    </w:p>
    <w:p>
      <w:pPr>
        <w:pStyle w:val="2"/>
        <w:keepNext w:val="0"/>
        <w:keepLines w:val="0"/>
        <w:pageBreakBefore w:val="0"/>
        <w:kinsoku/>
        <w:wordWrap/>
        <w:overflowPunct/>
        <w:topLinePunct w:val="0"/>
        <w:autoSpaceDE w:val="0"/>
        <w:autoSpaceDN w:val="0"/>
        <w:bidi w:val="0"/>
        <w:snapToGrid w:val="0"/>
        <w:spacing w:before="53" w:line="296" w:lineRule="auto"/>
        <w:ind w:left="0" w:right="36" w:firstLine="221" w:firstLineChars="50"/>
        <w:textAlignment w:val="auto"/>
        <w:rPr>
          <w:sz w:val="44"/>
          <w:szCs w:val="44"/>
        </w:rPr>
      </w:pPr>
      <w:r>
        <w:rPr>
          <w:sz w:val="44"/>
          <w:szCs w:val="44"/>
        </w:rPr>
        <w:t>关于举办</w:t>
      </w:r>
      <w:r>
        <w:rPr>
          <w:rFonts w:hint="eastAsia" w:ascii="宋体" w:hAnsi="宋体" w:eastAsia="宋体" w:cs="宋体"/>
          <w:sz w:val="44"/>
          <w:szCs w:val="44"/>
          <w:lang w:val="en-US"/>
        </w:rPr>
        <w:t>202</w:t>
      </w:r>
      <w:r>
        <w:rPr>
          <w:rFonts w:ascii="宋体" w:hAnsi="宋体" w:eastAsia="宋体" w:cs="宋体"/>
          <w:sz w:val="44"/>
          <w:szCs w:val="44"/>
        </w:rPr>
        <w:t>2</w:t>
      </w:r>
      <w:r>
        <w:rPr>
          <w:sz w:val="44"/>
          <w:szCs w:val="44"/>
        </w:rPr>
        <w:t>年</w:t>
      </w:r>
      <w:r>
        <w:rPr>
          <w:rFonts w:hint="eastAsia"/>
          <w:sz w:val="44"/>
          <w:szCs w:val="44"/>
          <w:lang w:val="en-US"/>
        </w:rPr>
        <w:t>第</w:t>
      </w:r>
      <w:r>
        <w:rPr>
          <w:rFonts w:hint="eastAsia"/>
          <w:sz w:val="44"/>
          <w:szCs w:val="44"/>
          <w:lang w:val="en-US" w:eastAsia="zh-Hans"/>
        </w:rPr>
        <w:t>四</w:t>
      </w:r>
      <w:r>
        <w:rPr>
          <w:rFonts w:hint="eastAsia"/>
          <w:sz w:val="44"/>
          <w:szCs w:val="44"/>
          <w:lang w:val="en-US"/>
        </w:rPr>
        <w:t>届</w:t>
      </w:r>
      <w:r>
        <w:rPr>
          <w:rFonts w:hint="eastAsia"/>
          <w:sz w:val="44"/>
          <w:szCs w:val="44"/>
        </w:rPr>
        <w:t>全国高校</w:t>
      </w:r>
      <w:r>
        <w:rPr>
          <w:sz w:val="44"/>
          <w:szCs w:val="44"/>
        </w:rPr>
        <w:t>计算机</w:t>
      </w:r>
    </w:p>
    <w:p>
      <w:pPr>
        <w:pStyle w:val="2"/>
        <w:keepNext w:val="0"/>
        <w:keepLines w:val="0"/>
        <w:pageBreakBefore w:val="0"/>
        <w:kinsoku/>
        <w:wordWrap/>
        <w:overflowPunct/>
        <w:topLinePunct w:val="0"/>
        <w:autoSpaceDE w:val="0"/>
        <w:autoSpaceDN w:val="0"/>
        <w:bidi w:val="0"/>
        <w:snapToGrid w:val="0"/>
        <w:spacing w:before="53" w:line="296" w:lineRule="auto"/>
        <w:ind w:left="0" w:right="36" w:firstLine="221" w:firstLineChars="50"/>
        <w:textAlignment w:val="auto"/>
        <w:rPr>
          <w:sz w:val="44"/>
          <w:szCs w:val="44"/>
        </w:rPr>
      </w:pPr>
      <w:r>
        <w:rPr>
          <w:rFonts w:hint="eastAsia"/>
          <w:sz w:val="44"/>
          <w:szCs w:val="44"/>
        </w:rPr>
        <w:t>能力挑战</w:t>
      </w:r>
      <w:r>
        <w:rPr>
          <w:sz w:val="44"/>
          <w:szCs w:val="44"/>
        </w:rPr>
        <w:t>赛</w:t>
      </w:r>
      <w:r>
        <w:rPr>
          <w:rFonts w:hint="eastAsia"/>
          <w:sz w:val="44"/>
          <w:szCs w:val="44"/>
        </w:rPr>
        <w:t>的通知</w:t>
      </w:r>
    </w:p>
    <w:p>
      <w:pPr>
        <w:pStyle w:val="5"/>
        <w:keepNext w:val="0"/>
        <w:keepLines w:val="0"/>
        <w:pageBreakBefore w:val="0"/>
        <w:kinsoku/>
        <w:wordWrap/>
        <w:overflowPunct/>
        <w:topLinePunct w:val="0"/>
        <w:autoSpaceDE w:val="0"/>
        <w:autoSpaceDN w:val="0"/>
        <w:bidi w:val="0"/>
        <w:snapToGrid w:val="0"/>
        <w:spacing w:before="2" w:line="296" w:lineRule="auto"/>
        <w:ind w:left="0"/>
        <w:textAlignment w:val="auto"/>
        <w:rPr>
          <w:rFonts w:ascii="华文中宋"/>
          <w:b/>
          <w:sz w:val="46"/>
        </w:rPr>
      </w:pP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sz w:val="32"/>
          <w:szCs w:val="32"/>
        </w:rPr>
        <w:t>各有关高校教务处：</w:t>
      </w:r>
    </w:p>
    <w:p>
      <w:pPr>
        <w:pStyle w:val="5"/>
        <w:keepNext w:val="0"/>
        <w:keepLines w:val="0"/>
        <w:pageBreakBefore w:val="0"/>
        <w:kinsoku/>
        <w:wordWrap/>
        <w:overflowPunct/>
        <w:topLinePunct w:val="0"/>
        <w:autoSpaceDE w:val="0"/>
        <w:autoSpaceDN w:val="0"/>
        <w:bidi w:val="0"/>
        <w:snapToGrid w:val="0"/>
        <w:spacing w:line="296" w:lineRule="auto"/>
        <w:ind w:left="0" w:firstLine="652" w:firstLineChars="200"/>
        <w:textAlignment w:val="auto"/>
        <w:rPr>
          <w:sz w:val="32"/>
          <w:szCs w:val="32"/>
        </w:rPr>
      </w:pPr>
      <w:r>
        <w:rPr>
          <w:rFonts w:hint="eastAsia"/>
          <w:spacing w:val="3"/>
          <w:sz w:val="32"/>
          <w:szCs w:val="32"/>
        </w:rPr>
        <w:t>为贯彻落实习近平主席在十九大报告中关于“推动互联网、大数据、人工智能和实体经济深度融合”</w:t>
      </w:r>
      <w:r>
        <w:rPr>
          <w:rFonts w:hint="eastAsia"/>
          <w:sz w:val="32"/>
          <w:szCs w:val="32"/>
        </w:rPr>
        <w:t>以及</w:t>
      </w:r>
      <w:r>
        <w:rPr>
          <w:rFonts w:hint="eastAsia"/>
          <w:spacing w:val="3"/>
          <w:sz w:val="32"/>
          <w:szCs w:val="32"/>
        </w:rPr>
        <w:t>“善于运用互联网技术和信息化手段开展工作”等讲话精神，引导高校在校生学习掌握计算机与互联网知识，提高计算机应用能力、解决问题能力以及创新创业能力，为未来求职就业和生活学习打下坚实的技能基础，推动各高等院校计算机教育教学改革与创新。</w:t>
      </w:r>
      <w:r>
        <w:rPr>
          <w:rFonts w:hint="eastAsia"/>
          <w:spacing w:val="4"/>
          <w:sz w:val="32"/>
          <w:szCs w:val="32"/>
        </w:rPr>
        <w:t>全国高等学校计算机教育研究会</w:t>
      </w:r>
      <w:r>
        <w:rPr>
          <w:rFonts w:hint="eastAsia"/>
          <w:spacing w:val="4"/>
          <w:sz w:val="32"/>
          <w:szCs w:val="32"/>
          <w:lang w:val="en-US"/>
        </w:rPr>
        <w:t>主办的</w:t>
      </w:r>
      <w:r>
        <w:rPr>
          <w:rFonts w:hint="eastAsia"/>
          <w:spacing w:val="-4"/>
          <w:sz w:val="32"/>
          <w:szCs w:val="32"/>
        </w:rPr>
        <w:t>全国高校</w:t>
      </w:r>
      <w:r>
        <w:rPr>
          <w:spacing w:val="-4"/>
          <w:sz w:val="32"/>
          <w:szCs w:val="32"/>
        </w:rPr>
        <w:t>计算机</w:t>
      </w:r>
      <w:r>
        <w:rPr>
          <w:rFonts w:hint="eastAsia"/>
          <w:spacing w:val="-4"/>
          <w:sz w:val="32"/>
          <w:szCs w:val="32"/>
        </w:rPr>
        <w:t>能力挑战</w:t>
      </w:r>
      <w:r>
        <w:rPr>
          <w:spacing w:val="-4"/>
          <w:sz w:val="32"/>
          <w:szCs w:val="32"/>
        </w:rPr>
        <w:t>赛</w:t>
      </w:r>
      <w:r>
        <w:rPr>
          <w:rFonts w:hint="eastAsia"/>
          <w:spacing w:val="-4"/>
          <w:sz w:val="32"/>
          <w:szCs w:val="32"/>
          <w:lang w:val="en-US" w:eastAsia="zh-Hans"/>
        </w:rPr>
        <w:t>已成功举办三届</w:t>
      </w:r>
      <w:r>
        <w:rPr>
          <w:spacing w:val="-4"/>
          <w:sz w:val="32"/>
          <w:szCs w:val="32"/>
          <w:lang w:eastAsia="zh-Hans"/>
        </w:rPr>
        <w:t>，</w:t>
      </w:r>
      <w:r>
        <w:rPr>
          <w:rFonts w:hint="eastAsia"/>
          <w:spacing w:val="3"/>
          <w:sz w:val="32"/>
          <w:szCs w:val="32"/>
          <w:lang w:val="en-US"/>
        </w:rPr>
        <w:t>得到广大师生的认可与支持</w:t>
      </w:r>
      <w:r>
        <w:rPr>
          <w:rFonts w:hint="default"/>
          <w:spacing w:val="3"/>
          <w:sz w:val="32"/>
          <w:szCs w:val="32"/>
        </w:rPr>
        <w:t>。</w:t>
      </w:r>
      <w:r>
        <w:rPr>
          <w:spacing w:val="-4"/>
          <w:sz w:val="32"/>
          <w:szCs w:val="32"/>
        </w:rPr>
        <w:t>经研究决定</w:t>
      </w:r>
      <w:r>
        <w:rPr>
          <w:rFonts w:hint="eastAsia"/>
          <w:spacing w:val="-4"/>
          <w:sz w:val="32"/>
          <w:szCs w:val="32"/>
        </w:rPr>
        <w:t>，</w:t>
      </w:r>
      <w:r>
        <w:rPr>
          <w:rFonts w:hint="eastAsia"/>
          <w:spacing w:val="-4"/>
          <w:sz w:val="32"/>
          <w:szCs w:val="32"/>
          <w:lang w:val="en-US"/>
        </w:rPr>
        <w:t>将</w:t>
      </w:r>
      <w:r>
        <w:rPr>
          <w:spacing w:val="-4"/>
          <w:sz w:val="32"/>
          <w:szCs w:val="32"/>
        </w:rPr>
        <w:t>举办</w:t>
      </w:r>
      <w:r>
        <w:rPr>
          <w:rFonts w:hint="eastAsia"/>
          <w:spacing w:val="3"/>
          <w:sz w:val="32"/>
          <w:szCs w:val="32"/>
          <w:lang w:val="en-US"/>
        </w:rPr>
        <w:t>202</w:t>
      </w:r>
      <w:r>
        <w:rPr>
          <w:rFonts w:hint="default"/>
          <w:spacing w:val="3"/>
          <w:sz w:val="32"/>
          <w:szCs w:val="32"/>
        </w:rPr>
        <w:t>2</w:t>
      </w:r>
      <w:r>
        <w:rPr>
          <w:rFonts w:hint="eastAsia"/>
          <w:spacing w:val="3"/>
          <w:sz w:val="32"/>
          <w:szCs w:val="32"/>
          <w:lang w:val="en-US"/>
        </w:rPr>
        <w:t>年第</w:t>
      </w:r>
      <w:r>
        <w:rPr>
          <w:rFonts w:hint="eastAsia"/>
          <w:spacing w:val="3"/>
          <w:sz w:val="32"/>
          <w:szCs w:val="32"/>
          <w:lang w:val="en-US" w:eastAsia="zh-Hans"/>
        </w:rPr>
        <w:t>四</w:t>
      </w:r>
      <w:r>
        <w:rPr>
          <w:rFonts w:hint="eastAsia"/>
          <w:spacing w:val="3"/>
          <w:sz w:val="32"/>
          <w:szCs w:val="32"/>
          <w:lang w:val="en-US"/>
        </w:rPr>
        <w:t>届</w:t>
      </w:r>
      <w:r>
        <w:rPr>
          <w:rFonts w:hint="eastAsia"/>
          <w:spacing w:val="3"/>
          <w:sz w:val="32"/>
          <w:szCs w:val="32"/>
        </w:rPr>
        <w:t>全国高校计算机能力挑战赛（以下简称挑战赛）。</w:t>
      </w:r>
      <w:r>
        <w:rPr>
          <w:spacing w:val="-2"/>
          <w:sz w:val="32"/>
          <w:szCs w:val="32"/>
        </w:rPr>
        <w:t>现</w:t>
      </w:r>
      <w:r>
        <w:rPr>
          <w:sz w:val="32"/>
          <w:szCs w:val="32"/>
        </w:rPr>
        <w:t>将有关事项通知如下：</w:t>
      </w:r>
    </w:p>
    <w:p>
      <w:pPr>
        <w:pStyle w:val="3"/>
        <w:keepNext w:val="0"/>
        <w:keepLines w:val="0"/>
        <w:pageBreakBefore w:val="0"/>
        <w:kinsoku/>
        <w:wordWrap/>
        <w:overflowPunct/>
        <w:topLinePunct w:val="0"/>
        <w:autoSpaceDE w:val="0"/>
        <w:autoSpaceDN w:val="0"/>
        <w:bidi w:val="0"/>
        <w:snapToGrid w:val="0"/>
        <w:spacing w:before="120" w:after="120" w:line="296" w:lineRule="auto"/>
        <w:ind w:left="709"/>
        <w:textAlignment w:val="auto"/>
      </w:pPr>
      <w:r>
        <w:t>一、组织机构</w:t>
      </w:r>
    </w:p>
    <w:p>
      <w:pPr>
        <w:keepNext w:val="0"/>
        <w:keepLines w:val="0"/>
        <w:pageBreakBefore w:val="0"/>
        <w:widowControl/>
        <w:kinsoku/>
        <w:wordWrap/>
        <w:overflowPunct/>
        <w:topLinePunct w:val="0"/>
        <w:autoSpaceDE w:val="0"/>
        <w:autoSpaceDN w:val="0"/>
        <w:bidi w:val="0"/>
        <w:adjustRightInd w:val="0"/>
        <w:snapToGrid w:val="0"/>
        <w:spacing w:line="296" w:lineRule="auto"/>
        <w:ind w:firstLine="640" w:firstLineChars="200"/>
        <w:textAlignment w:val="auto"/>
        <w:rPr>
          <w:rFonts w:hint="eastAsia"/>
          <w:sz w:val="32"/>
          <w:szCs w:val="32"/>
        </w:rPr>
      </w:pPr>
      <w:r>
        <w:rPr>
          <w:sz w:val="32"/>
          <w:szCs w:val="32"/>
        </w:rPr>
        <w:t>本次</w:t>
      </w:r>
      <w:r>
        <w:rPr>
          <w:rFonts w:hint="eastAsia"/>
          <w:sz w:val="32"/>
          <w:szCs w:val="32"/>
        </w:rPr>
        <w:t>挑战</w:t>
      </w:r>
      <w:r>
        <w:rPr>
          <w:sz w:val="32"/>
          <w:szCs w:val="32"/>
        </w:rPr>
        <w:t>赛由</w:t>
      </w:r>
      <w:r>
        <w:rPr>
          <w:rFonts w:hint="eastAsia"/>
          <w:sz w:val="32"/>
          <w:szCs w:val="32"/>
        </w:rPr>
        <w:t>全国高等学校计算机教育研究会</w:t>
      </w:r>
      <w:r>
        <w:rPr>
          <w:sz w:val="32"/>
          <w:szCs w:val="32"/>
        </w:rPr>
        <w:t>主办，</w:t>
      </w:r>
      <w:r>
        <w:rPr>
          <w:rFonts w:hint="eastAsia"/>
          <w:sz w:val="32"/>
          <w:szCs w:val="32"/>
          <w:lang w:val="en-US" w:eastAsia="zh-Hans"/>
        </w:rPr>
        <w:t>安徽省高等学校计算机教育研究会</w:t>
      </w:r>
      <w:r>
        <w:rPr>
          <w:rFonts w:hint="default"/>
          <w:sz w:val="32"/>
          <w:szCs w:val="32"/>
          <w:lang w:eastAsia="zh-Hans"/>
        </w:rPr>
        <w:t>、</w:t>
      </w:r>
      <w:r>
        <w:rPr>
          <w:rFonts w:hint="eastAsia"/>
          <w:sz w:val="32"/>
          <w:szCs w:val="32"/>
          <w:lang w:val="en-US" w:eastAsia="zh-Hans"/>
        </w:rPr>
        <w:t>山西省计算机学会会、四川省计算机学会、</w:t>
      </w:r>
      <w:r>
        <w:rPr>
          <w:rFonts w:hint="eastAsia"/>
          <w:sz w:val="32"/>
          <w:szCs w:val="32"/>
        </w:rPr>
        <w:t>《软件导刊》杂志社</w:t>
      </w:r>
      <w:r>
        <w:rPr>
          <w:sz w:val="32"/>
          <w:szCs w:val="32"/>
        </w:rPr>
        <w:t>承办</w:t>
      </w:r>
      <w:r>
        <w:rPr>
          <w:rFonts w:hint="eastAsia"/>
          <w:sz w:val="32"/>
          <w:szCs w:val="32"/>
        </w:rPr>
        <w:t>，</w:t>
      </w:r>
      <w:r>
        <w:rPr>
          <w:rFonts w:hint="eastAsia"/>
          <w:sz w:val="32"/>
          <w:szCs w:val="32"/>
          <w:lang w:val="en-US"/>
        </w:rPr>
        <w:t>我爱竞赛网</w:t>
      </w:r>
      <w:r>
        <w:rPr>
          <w:rFonts w:hint="eastAsia"/>
          <w:sz w:val="32"/>
          <w:szCs w:val="32"/>
          <w:lang w:val="en-US" w:eastAsia="zh-Hans"/>
        </w:rPr>
        <w:t>、</w:t>
      </w:r>
      <w:r>
        <w:rPr>
          <w:rFonts w:hint="eastAsia"/>
          <w:sz w:val="32"/>
          <w:szCs w:val="32"/>
          <w:lang w:val="en-US"/>
        </w:rPr>
        <w:t>未来教育、DataCastle数据城堡等提供技术支持</w:t>
      </w:r>
      <w:r>
        <w:rPr>
          <w:rFonts w:hint="eastAsia"/>
          <w:sz w:val="32"/>
          <w:szCs w:val="32"/>
        </w:rPr>
        <w:t>。</w:t>
      </w:r>
    </w:p>
    <w:p>
      <w:pPr>
        <w:keepNext w:val="0"/>
        <w:keepLines w:val="0"/>
        <w:pageBreakBefore w:val="0"/>
        <w:widowControl/>
        <w:kinsoku/>
        <w:wordWrap/>
        <w:overflowPunct/>
        <w:topLinePunct w:val="0"/>
        <w:autoSpaceDE w:val="0"/>
        <w:autoSpaceDN w:val="0"/>
        <w:bidi w:val="0"/>
        <w:adjustRightInd w:val="0"/>
        <w:snapToGrid w:val="0"/>
        <w:spacing w:line="296" w:lineRule="auto"/>
        <w:ind w:firstLine="640" w:firstLineChars="200"/>
        <w:textAlignment w:val="auto"/>
        <w:rPr>
          <w:rFonts w:hint="eastAsia"/>
          <w:sz w:val="32"/>
          <w:szCs w:val="32"/>
        </w:rPr>
      </w:pPr>
    </w:p>
    <w:p>
      <w:pPr>
        <w:pStyle w:val="3"/>
        <w:keepNext w:val="0"/>
        <w:keepLines w:val="0"/>
        <w:pageBreakBefore w:val="0"/>
        <w:numPr>
          <w:ilvl w:val="0"/>
          <w:numId w:val="1"/>
        </w:numPr>
        <w:kinsoku/>
        <w:wordWrap/>
        <w:overflowPunct/>
        <w:topLinePunct w:val="0"/>
        <w:autoSpaceDE w:val="0"/>
        <w:autoSpaceDN w:val="0"/>
        <w:bidi w:val="0"/>
        <w:snapToGrid w:val="0"/>
        <w:spacing w:before="156" w:beforeLines="50" w:after="156" w:afterLines="50" w:line="296" w:lineRule="auto"/>
        <w:ind w:left="709"/>
        <w:textAlignment w:val="auto"/>
        <w:rPr>
          <w:lang w:val="en-US"/>
        </w:rPr>
      </w:pPr>
      <w:r>
        <w:rPr>
          <w:rFonts w:hint="eastAsia"/>
          <w:lang w:val="en-US"/>
        </w:rPr>
        <w:t>组织委员会</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主</w:t>
      </w:r>
      <w:r>
        <w:rPr>
          <w:rFonts w:hint="eastAsia"/>
          <w:sz w:val="32"/>
          <w:szCs w:val="32"/>
        </w:rPr>
        <w:tab/>
      </w:r>
      <w:r>
        <w:rPr>
          <w:rFonts w:hint="eastAsia"/>
          <w:sz w:val="32"/>
          <w:szCs w:val="32"/>
          <w:lang w:val="en-US"/>
        </w:rPr>
        <w:t xml:space="preserve"> </w:t>
      </w:r>
      <w:r>
        <w:rPr>
          <w:rFonts w:hint="eastAsia"/>
          <w:sz w:val="32"/>
          <w:szCs w:val="32"/>
        </w:rPr>
        <w:t>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王志英 </w:t>
      </w:r>
      <w:r>
        <w:rPr>
          <w:sz w:val="32"/>
          <w:szCs w:val="32"/>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副主任：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sz w:val="32"/>
          <w:szCs w:val="32"/>
        </w:rPr>
        <w:t>李茂青</w:t>
      </w:r>
      <w:r>
        <w:rPr>
          <w:rFonts w:hint="eastAsia"/>
          <w:sz w:val="32"/>
          <w:szCs w:val="32"/>
        </w:rPr>
        <w:t xml:space="preserve"> </w:t>
      </w:r>
      <w:r>
        <w:rPr>
          <w:sz w:val="32"/>
          <w:szCs w:val="32"/>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胡学钢</w:t>
      </w:r>
      <w:r>
        <w:rPr>
          <w:rFonts w:hint="eastAsia"/>
          <w:sz w:val="32"/>
          <w:szCs w:val="32"/>
          <w:lang w:val="en-US"/>
        </w:rPr>
        <w:t xml:space="preserve">  </w:t>
      </w:r>
      <w:r>
        <w:rPr>
          <w:rFonts w:hint="eastAsia"/>
          <w:sz w:val="32"/>
          <w:szCs w:val="32"/>
        </w:rPr>
        <w:t>安徽省高等学校计算机教育研究会理事长</w:t>
      </w:r>
    </w:p>
    <w:p>
      <w:pPr>
        <w:pStyle w:val="5"/>
        <w:keepNext w:val="0"/>
        <w:keepLines w:val="0"/>
        <w:pageBreakBefore w:val="0"/>
        <w:kinsoku/>
        <w:wordWrap/>
        <w:overflowPunct/>
        <w:topLinePunct w:val="0"/>
        <w:autoSpaceDE w:val="0"/>
        <w:autoSpaceDN w:val="0"/>
        <w:bidi w:val="0"/>
        <w:snapToGrid w:val="0"/>
        <w:spacing w:line="296" w:lineRule="auto"/>
        <w:ind w:left="0" w:firstLine="1280" w:firstLineChars="400"/>
        <w:textAlignment w:val="auto"/>
        <w:rPr>
          <w:sz w:val="32"/>
          <w:szCs w:val="32"/>
        </w:rPr>
      </w:pPr>
      <w:r>
        <w:rPr>
          <w:rFonts w:hint="eastAsia"/>
          <w:sz w:val="32"/>
          <w:szCs w:val="32"/>
        </w:rPr>
        <w:t>教育部高等学校计算机类专业教学指导委员会委员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sz w:val="32"/>
          <w:szCs w:val="32"/>
        </w:rPr>
        <w:t>王</w:t>
      </w:r>
      <w:r>
        <w:rPr>
          <w:rFonts w:hint="eastAsia"/>
          <w:sz w:val="32"/>
          <w:szCs w:val="32"/>
          <w:lang w:val="en-US"/>
        </w:rPr>
        <w:t xml:space="preserve">  </w:t>
      </w:r>
      <w:r>
        <w:rPr>
          <w:sz w:val="32"/>
          <w:szCs w:val="32"/>
        </w:rPr>
        <w:t>茜</w:t>
      </w:r>
      <w:r>
        <w:rPr>
          <w:rFonts w:hint="eastAsia"/>
          <w:sz w:val="32"/>
          <w:szCs w:val="32"/>
          <w:lang w:val="en-US"/>
        </w:rPr>
        <w:t xml:space="preserve">  </w:t>
      </w:r>
      <w:r>
        <w:rPr>
          <w:sz w:val="32"/>
          <w:szCs w:val="32"/>
        </w:rPr>
        <w:t>全国高等学校计算机教育研究会秘书长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委  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施晓秋  教育部高等学校计算机类专业教学指导委员会委员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王  浩  教育部高等学校大学计算机课程教学指导委员会委员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何  丽  《软件导刊》杂志社执行社长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张先宜  安徽省高等学校计算机教育研究会秘书长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宋昌元</w:t>
      </w:r>
      <w:r>
        <w:rPr>
          <w:rFonts w:hint="eastAsia"/>
          <w:sz w:val="32"/>
          <w:szCs w:val="32"/>
          <w:lang w:val="en-US" w:eastAsia="zh-CN"/>
        </w:rPr>
        <w:t xml:space="preserve">  </w:t>
      </w:r>
      <w:r>
        <w:rPr>
          <w:rFonts w:hint="eastAsia"/>
          <w:sz w:val="32"/>
          <w:szCs w:val="32"/>
        </w:rPr>
        <w:t>四川省计算机学会秘书长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杨兴明  安徽省高等学校计算机教育研究会副秘书长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eastAsia="仿宋"/>
          <w:sz w:val="32"/>
          <w:szCs w:val="32"/>
          <w:lang w:val="en-US" w:eastAsia="zh-Hans"/>
        </w:rPr>
      </w:pPr>
      <w:r>
        <w:rPr>
          <w:rFonts w:hint="default"/>
          <w:sz w:val="32"/>
          <w:szCs w:val="32"/>
          <w:lang w:eastAsia="zh-Hans"/>
        </w:rPr>
        <w:t xml:space="preserve">  </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lang w:val="zh-CN" w:eastAsia="zh-CN"/>
        </w:rPr>
        <w:t>朱爱彬  安徽佰通(未来教育)计算机教育与教学研究中心主任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张  洋  DataCastle数据城堡联合创始人</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p>
    <w:p>
      <w:pPr>
        <w:pStyle w:val="3"/>
        <w:keepNext w:val="0"/>
        <w:keepLines w:val="0"/>
        <w:pageBreakBefore w:val="0"/>
        <w:numPr>
          <w:ilvl w:val="0"/>
          <w:numId w:val="1"/>
        </w:numPr>
        <w:kinsoku/>
        <w:wordWrap/>
        <w:overflowPunct/>
        <w:topLinePunct w:val="0"/>
        <w:autoSpaceDE w:val="0"/>
        <w:autoSpaceDN w:val="0"/>
        <w:bidi w:val="0"/>
        <w:snapToGrid w:val="0"/>
        <w:spacing w:before="156" w:beforeLines="50" w:after="156" w:afterLines="50" w:line="296" w:lineRule="auto"/>
        <w:ind w:left="709"/>
        <w:textAlignment w:val="auto"/>
        <w:rPr>
          <w:lang w:val="en-US"/>
        </w:rPr>
      </w:pPr>
      <w:r>
        <w:rPr>
          <w:rFonts w:hint="eastAsia"/>
          <w:lang w:val="en-US"/>
        </w:rPr>
        <w:t>专家委员会</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主任：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何炎祥</w:t>
      </w:r>
      <w:r>
        <w:rPr>
          <w:rFonts w:hint="eastAsia"/>
          <w:sz w:val="32"/>
          <w:szCs w:val="32"/>
          <w:lang w:val="en-US"/>
        </w:rPr>
        <w:t xml:space="preserve">  </w:t>
      </w:r>
      <w:r>
        <w:rPr>
          <w:rFonts w:hint="eastAsia"/>
          <w:sz w:val="32"/>
          <w:szCs w:val="32"/>
        </w:rPr>
        <w:t>全国高等学校计算机教育研究会理事长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rFonts w:hint="eastAsia"/>
          <w:sz w:val="32"/>
          <w:szCs w:val="32"/>
        </w:rPr>
        <w:t xml:space="preserve"> </w:t>
      </w:r>
      <w:r>
        <w:rPr>
          <w:sz w:val="32"/>
          <w:szCs w:val="32"/>
        </w:rPr>
        <w:t xml:space="preserve">       </w:t>
      </w:r>
      <w:r>
        <w:rPr>
          <w:rFonts w:hint="eastAsia"/>
          <w:sz w:val="32"/>
          <w:szCs w:val="32"/>
        </w:rPr>
        <w:t>中国计算机学会教育专委会名誉主任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委 </w:t>
      </w:r>
      <w:r>
        <w:rPr>
          <w:sz w:val="32"/>
          <w:szCs w:val="32"/>
        </w:rPr>
        <w:t xml:space="preserve"> </w:t>
      </w:r>
      <w:r>
        <w:rPr>
          <w:rFonts w:hint="eastAsia"/>
          <w:sz w:val="32"/>
          <w:szCs w:val="32"/>
        </w:rPr>
        <w:t>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郑</w:t>
      </w:r>
      <w:r>
        <w:rPr>
          <w:rFonts w:hint="eastAsia"/>
          <w:sz w:val="32"/>
          <w:szCs w:val="32"/>
          <w:lang w:val="en-US"/>
        </w:rPr>
        <w:t xml:space="preserve">  </w:t>
      </w:r>
      <w:r>
        <w:rPr>
          <w:rFonts w:hint="eastAsia"/>
          <w:sz w:val="32"/>
          <w:szCs w:val="32"/>
        </w:rPr>
        <w:t>莉</w:t>
      </w:r>
      <w:r>
        <w:rPr>
          <w:rFonts w:hint="eastAsia"/>
          <w:sz w:val="32"/>
          <w:szCs w:val="32"/>
          <w:lang w:val="en-US"/>
        </w:rPr>
        <w:t xml:space="preserve"> </w:t>
      </w:r>
      <w:r>
        <w:rPr>
          <w:sz w:val="32"/>
          <w:szCs w:val="32"/>
          <w:lang w:val="en-US"/>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firstLine="1280" w:firstLineChars="400"/>
        <w:textAlignment w:val="auto"/>
        <w:rPr>
          <w:sz w:val="32"/>
          <w:szCs w:val="32"/>
        </w:rPr>
      </w:pPr>
      <w:r>
        <w:rPr>
          <w:rFonts w:hint="eastAsia"/>
          <w:sz w:val="32"/>
          <w:szCs w:val="32"/>
        </w:rPr>
        <w:t>教育部高等学校大学计算机课程教学指导委员会委员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rFonts w:hint="eastAsia"/>
          <w:sz w:val="32"/>
          <w:szCs w:val="32"/>
        </w:rPr>
        <w:t>秦磊华</w:t>
      </w:r>
      <w:r>
        <w:rPr>
          <w:rFonts w:hint="eastAsia"/>
          <w:sz w:val="32"/>
          <w:szCs w:val="32"/>
          <w:lang w:val="en-US"/>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sz w:val="32"/>
          <w:szCs w:val="32"/>
          <w:lang w:val="en-US"/>
        </w:rPr>
        <w:t xml:space="preserve">        </w:t>
      </w:r>
      <w:r>
        <w:rPr>
          <w:rFonts w:hint="eastAsia"/>
          <w:sz w:val="32"/>
          <w:szCs w:val="32"/>
        </w:rPr>
        <w:t>教育部高等学校计算机类专业教学指导委员会委员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sz w:val="32"/>
          <w:szCs w:val="32"/>
        </w:rPr>
        <w:t>李陶深</w:t>
      </w:r>
      <w:r>
        <w:rPr>
          <w:rFonts w:hint="eastAsia"/>
          <w:sz w:val="32"/>
          <w:szCs w:val="32"/>
        </w:rPr>
        <w:t xml:space="preserve"> </w:t>
      </w:r>
      <w:r>
        <w:rPr>
          <w:sz w:val="32"/>
          <w:szCs w:val="32"/>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陈立潮</w:t>
      </w:r>
      <w:r>
        <w:rPr>
          <w:rFonts w:hint="eastAsia"/>
          <w:sz w:val="32"/>
          <w:szCs w:val="32"/>
          <w:lang w:val="en-US"/>
        </w:rPr>
        <w:t xml:space="preserve">  </w:t>
      </w:r>
      <w:r>
        <w:rPr>
          <w:rFonts w:hint="eastAsia"/>
          <w:sz w:val="32"/>
          <w:szCs w:val="32"/>
        </w:rPr>
        <w:t>教育部高等学校大学计算机课程教学指导委员会委员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rFonts w:hint="eastAsia"/>
          <w:sz w:val="32"/>
          <w:szCs w:val="32"/>
          <w:lang w:val="en-US"/>
        </w:rPr>
        <w:t xml:space="preserve">陈桂林  </w:t>
      </w:r>
      <w:r>
        <w:rPr>
          <w:rFonts w:hint="eastAsia"/>
          <w:sz w:val="32"/>
          <w:szCs w:val="32"/>
        </w:rPr>
        <w:t>教育部高等学校大学计算机课程教学指导委员会委员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 xml:space="preserve">陈向群 </w:t>
      </w:r>
      <w:r>
        <w:rPr>
          <w:sz w:val="32"/>
          <w:szCs w:val="32"/>
        </w:rPr>
        <w:t xml:space="preserve"> </w:t>
      </w:r>
      <w:r>
        <w:rPr>
          <w:rFonts w:hint="eastAsia"/>
          <w:sz w:val="32"/>
          <w:szCs w:val="32"/>
        </w:rPr>
        <w:t>北京大学计算机科学技术系教授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党建武</w:t>
      </w:r>
      <w:r>
        <w:rPr>
          <w:rFonts w:hint="eastAsia"/>
          <w:sz w:val="32"/>
          <w:szCs w:val="32"/>
          <w:lang w:val="en-US" w:eastAsia="zh-CN"/>
        </w:rPr>
        <w:t xml:space="preserve">  </w:t>
      </w:r>
      <w:r>
        <w:rPr>
          <w:rFonts w:hint="eastAsia"/>
          <w:sz w:val="32"/>
          <w:szCs w:val="32"/>
        </w:rPr>
        <w:t>兰州交通大学教授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刘三满  山西警察学院网络安全保卫系主任/教授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李晓红  天津大学计算机科学与技术学院教授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rPr>
      </w:pPr>
      <w:r>
        <w:rPr>
          <w:rFonts w:hint="eastAsia"/>
          <w:sz w:val="32"/>
          <w:szCs w:val="32"/>
        </w:rPr>
        <w:t>刘利民  内蒙古工业大学数据科学与应用学院教授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柳 </w:t>
      </w:r>
      <w:r>
        <w:rPr>
          <w:sz w:val="32"/>
          <w:szCs w:val="32"/>
        </w:rPr>
        <w:t xml:space="preserve"> </w:t>
      </w:r>
      <w:r>
        <w:rPr>
          <w:rFonts w:hint="eastAsia"/>
          <w:sz w:val="32"/>
          <w:szCs w:val="32"/>
        </w:rPr>
        <w:t xml:space="preserve">青 </w:t>
      </w:r>
      <w:r>
        <w:rPr>
          <w:sz w:val="32"/>
          <w:szCs w:val="32"/>
        </w:rPr>
        <w:t xml:space="preserve"> </w:t>
      </w:r>
      <w:r>
        <w:rPr>
          <w:rFonts w:hint="eastAsia"/>
          <w:sz w:val="32"/>
          <w:szCs w:val="32"/>
        </w:rPr>
        <w:t>云南大学软件学院教授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rFonts w:hint="eastAsia"/>
          <w:sz w:val="32"/>
          <w:szCs w:val="32"/>
          <w:lang w:val="en-US"/>
        </w:rPr>
        <w:t>李学俊  安徽大学教授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pacing w:val="4"/>
          <w:lang w:val="en-US"/>
        </w:rPr>
      </w:pPr>
      <w:r>
        <w:rPr>
          <w:rFonts w:hint="eastAsia"/>
          <w:sz w:val="32"/>
          <w:szCs w:val="32"/>
          <w:lang w:val="en-US"/>
        </w:rPr>
        <w:t>许  勇  安徽师范大学教授</w:t>
      </w:r>
    </w:p>
    <w:p>
      <w:pPr>
        <w:pStyle w:val="3"/>
        <w:keepNext w:val="0"/>
        <w:keepLines w:val="0"/>
        <w:pageBreakBefore w:val="0"/>
        <w:numPr>
          <w:ilvl w:val="0"/>
          <w:numId w:val="1"/>
        </w:numPr>
        <w:kinsoku/>
        <w:wordWrap/>
        <w:overflowPunct/>
        <w:topLinePunct w:val="0"/>
        <w:autoSpaceDE w:val="0"/>
        <w:autoSpaceDN w:val="0"/>
        <w:bidi w:val="0"/>
        <w:snapToGrid w:val="0"/>
        <w:spacing w:before="156" w:beforeLines="50" w:after="156" w:afterLines="50" w:line="296" w:lineRule="auto"/>
        <w:ind w:left="709"/>
        <w:textAlignment w:val="auto"/>
        <w:rPr>
          <w:lang w:val="en-US"/>
        </w:rPr>
      </w:pPr>
      <w:r>
        <w:rPr>
          <w:rFonts w:hint="eastAsia"/>
          <w:lang w:val="en-US"/>
        </w:rPr>
        <w:t>仲裁委员会</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主 </w:t>
      </w:r>
      <w:r>
        <w:rPr>
          <w:sz w:val="32"/>
          <w:szCs w:val="32"/>
        </w:rPr>
        <w:t xml:space="preserve"> </w:t>
      </w:r>
      <w:r>
        <w:rPr>
          <w:rFonts w:hint="eastAsia"/>
          <w:sz w:val="32"/>
          <w:szCs w:val="32"/>
        </w:rPr>
        <w:t>任：</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朱庆生</w:t>
      </w:r>
      <w:r>
        <w:rPr>
          <w:rFonts w:hint="eastAsia"/>
          <w:sz w:val="32"/>
          <w:szCs w:val="32"/>
          <w:lang w:val="en-US"/>
        </w:rPr>
        <w:t xml:space="preserve">  </w:t>
      </w:r>
      <w:r>
        <w:rPr>
          <w:rFonts w:hint="eastAsia"/>
          <w:sz w:val="32"/>
          <w:szCs w:val="32"/>
        </w:rPr>
        <w:t>全国高等学校计算机教育研究会副理事长</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委 </w:t>
      </w:r>
      <w:r>
        <w:rPr>
          <w:sz w:val="32"/>
          <w:szCs w:val="32"/>
        </w:rPr>
        <w:t xml:space="preserve"> </w:t>
      </w:r>
      <w:r>
        <w:rPr>
          <w:rFonts w:hint="eastAsia"/>
          <w:sz w:val="32"/>
          <w:szCs w:val="32"/>
        </w:rPr>
        <w:t>员：</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lang w:val="en-US"/>
        </w:rPr>
      </w:pPr>
      <w:r>
        <w:rPr>
          <w:rFonts w:hint="eastAsia"/>
          <w:sz w:val="32"/>
          <w:szCs w:val="32"/>
          <w:lang w:val="en-US"/>
        </w:rPr>
        <w:t xml:space="preserve">陈文宇 </w:t>
      </w:r>
      <w:r>
        <w:rPr>
          <w:sz w:val="32"/>
          <w:szCs w:val="32"/>
          <w:lang w:val="en-US"/>
        </w:rPr>
        <w:t xml:space="preserve"> </w:t>
      </w:r>
      <w:r>
        <w:rPr>
          <w:rFonts w:hint="eastAsia"/>
          <w:sz w:val="32"/>
          <w:szCs w:val="32"/>
          <w:lang w:val="en-US"/>
        </w:rPr>
        <w:t>电子科技大学计算机科学与工程学院教授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王春枝 </w:t>
      </w:r>
      <w:r>
        <w:rPr>
          <w:sz w:val="32"/>
          <w:szCs w:val="32"/>
        </w:rPr>
        <w:t xml:space="preserve"> </w:t>
      </w:r>
      <w:r>
        <w:rPr>
          <w:rFonts w:hint="eastAsia"/>
          <w:sz w:val="32"/>
          <w:szCs w:val="32"/>
        </w:rPr>
        <w:t>湖北工业大学计算机学院教授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 xml:space="preserve">张 </w:t>
      </w:r>
      <w:r>
        <w:rPr>
          <w:sz w:val="32"/>
          <w:szCs w:val="32"/>
        </w:rPr>
        <w:t xml:space="preserve"> </w:t>
      </w:r>
      <w:r>
        <w:rPr>
          <w:rFonts w:hint="eastAsia"/>
          <w:sz w:val="32"/>
          <w:szCs w:val="32"/>
        </w:rPr>
        <w:t xml:space="preserve">莉 </w:t>
      </w:r>
      <w:r>
        <w:rPr>
          <w:sz w:val="32"/>
          <w:szCs w:val="32"/>
        </w:rPr>
        <w:t xml:space="preserve"> </w:t>
      </w:r>
      <w:r>
        <w:rPr>
          <w:rFonts w:hint="eastAsia"/>
          <w:sz w:val="32"/>
          <w:szCs w:val="32"/>
        </w:rPr>
        <w:t>中国农业大学</w:t>
      </w:r>
      <w:r>
        <w:rPr>
          <w:sz w:val="32"/>
          <w:szCs w:val="32"/>
        </w:rPr>
        <w:t>信息与电气工程学院教授</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pacing w:val="4"/>
          <w:lang w:val="en-US"/>
        </w:rPr>
      </w:pPr>
      <w:r>
        <w:rPr>
          <w:rFonts w:hint="eastAsia"/>
          <w:sz w:val="32"/>
          <w:szCs w:val="32"/>
          <w:lang w:val="en-US"/>
        </w:rPr>
        <w:t xml:space="preserve">傅思思 </w:t>
      </w:r>
      <w:r>
        <w:rPr>
          <w:sz w:val="32"/>
          <w:szCs w:val="32"/>
          <w:lang w:val="en-US"/>
        </w:rPr>
        <w:t xml:space="preserve"> </w:t>
      </w:r>
      <w:r>
        <w:rPr>
          <w:rFonts w:hint="eastAsia"/>
          <w:sz w:val="32"/>
          <w:szCs w:val="32"/>
        </w:rPr>
        <w:t>全国高等学校计算机教育研究会办公室主任</w:t>
      </w:r>
    </w:p>
    <w:p>
      <w:pPr>
        <w:pStyle w:val="3"/>
        <w:keepNext w:val="0"/>
        <w:keepLines w:val="0"/>
        <w:pageBreakBefore w:val="0"/>
        <w:numPr>
          <w:ilvl w:val="0"/>
          <w:numId w:val="1"/>
        </w:numPr>
        <w:kinsoku/>
        <w:wordWrap/>
        <w:overflowPunct/>
        <w:topLinePunct w:val="0"/>
        <w:autoSpaceDE w:val="0"/>
        <w:autoSpaceDN w:val="0"/>
        <w:bidi w:val="0"/>
        <w:snapToGrid w:val="0"/>
        <w:spacing w:before="156" w:beforeLines="50" w:after="156" w:afterLines="50" w:line="296" w:lineRule="auto"/>
        <w:ind w:left="709"/>
        <w:textAlignment w:val="auto"/>
        <w:rPr>
          <w:sz w:val="32"/>
          <w:szCs w:val="32"/>
          <w:lang w:val="en-US"/>
        </w:rPr>
      </w:pPr>
      <w:r>
        <w:rPr>
          <w:rFonts w:hint="eastAsia"/>
          <w:sz w:val="32"/>
          <w:szCs w:val="32"/>
          <w:lang w:val="en-US"/>
        </w:rPr>
        <w:t>参赛要求</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284" w:firstLine="0"/>
        <w:jc w:val="both"/>
        <w:textAlignment w:val="auto"/>
        <w:rPr>
          <w:sz w:val="24"/>
          <w:szCs w:val="24"/>
        </w:rPr>
      </w:pPr>
      <w:r>
        <w:rPr>
          <w:b/>
          <w:sz w:val="32"/>
          <w:szCs w:val="24"/>
        </w:rPr>
        <w:t>1</w:t>
      </w:r>
      <w:r>
        <w:rPr>
          <w:rFonts w:hint="eastAsia"/>
          <w:b/>
          <w:sz w:val="32"/>
          <w:szCs w:val="24"/>
          <w:lang w:val="en-US" w:eastAsia="zh-Hans"/>
        </w:rPr>
        <w:t>.</w:t>
      </w:r>
      <w:r>
        <w:rPr>
          <w:b/>
          <w:sz w:val="32"/>
          <w:szCs w:val="24"/>
          <w:lang w:eastAsia="zh-Hans"/>
        </w:rPr>
        <w:t xml:space="preserve"> </w:t>
      </w:r>
      <w:r>
        <w:rPr>
          <w:b/>
          <w:sz w:val="32"/>
          <w:szCs w:val="24"/>
        </w:rPr>
        <w:t>竞赛内容</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default"/>
          <w:sz w:val="32"/>
          <w:szCs w:val="32"/>
        </w:rPr>
        <w:t>第四届</w:t>
      </w:r>
      <w:r>
        <w:rPr>
          <w:rFonts w:hint="eastAsia"/>
          <w:sz w:val="32"/>
          <w:szCs w:val="32"/>
        </w:rPr>
        <w:t>全国高校计算机能力挑战赛分</w:t>
      </w:r>
      <w:r>
        <w:rPr>
          <w:sz w:val="32"/>
          <w:szCs w:val="32"/>
        </w:rPr>
        <w:t>设</w:t>
      </w:r>
      <w:r>
        <w:rPr>
          <w:rFonts w:hint="eastAsia"/>
          <w:sz w:val="32"/>
          <w:szCs w:val="32"/>
        </w:rPr>
        <w:t>大数据与人工智能挑战赛</w:t>
      </w:r>
      <w:r>
        <w:rPr>
          <w:rFonts w:hint="eastAsia"/>
          <w:sz w:val="32"/>
          <w:szCs w:val="32"/>
          <w:lang w:eastAsia="zh-CN"/>
        </w:rPr>
        <w:t>、数字媒体创新设计赛、</w:t>
      </w:r>
      <w:r>
        <w:rPr>
          <w:rFonts w:hint="eastAsia"/>
          <w:sz w:val="32"/>
          <w:szCs w:val="32"/>
        </w:rPr>
        <w:t>Office高级应用赛</w:t>
      </w:r>
      <w:r>
        <w:rPr>
          <w:rFonts w:hint="eastAsia"/>
          <w:sz w:val="32"/>
          <w:szCs w:val="32"/>
          <w:lang w:val="en-US" w:eastAsia="zh-CN"/>
        </w:rPr>
        <w:t>和</w:t>
      </w:r>
      <w:r>
        <w:rPr>
          <w:rFonts w:hint="eastAsia"/>
          <w:sz w:val="32"/>
          <w:szCs w:val="32"/>
        </w:rPr>
        <w:t>程序设计赛</w:t>
      </w:r>
      <w:r>
        <w:rPr>
          <w:rFonts w:hint="eastAsia"/>
          <w:sz w:val="32"/>
          <w:szCs w:val="32"/>
          <w:lang w:val="en-US" w:eastAsia="zh-CN"/>
        </w:rPr>
        <w:t>四</w:t>
      </w:r>
      <w:r>
        <w:rPr>
          <w:rFonts w:hint="eastAsia"/>
          <w:sz w:val="32"/>
          <w:szCs w:val="32"/>
        </w:rPr>
        <w:t>大赛项</w:t>
      </w:r>
      <w:r>
        <w:rPr>
          <w:sz w:val="32"/>
          <w:szCs w:val="32"/>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284" w:firstLine="0"/>
        <w:jc w:val="both"/>
        <w:textAlignment w:val="auto"/>
        <w:rPr>
          <w:b/>
          <w:sz w:val="32"/>
          <w:szCs w:val="24"/>
        </w:rPr>
      </w:pPr>
      <w:r>
        <w:rPr>
          <w:b/>
          <w:sz w:val="32"/>
          <w:szCs w:val="24"/>
        </w:rPr>
        <w:t>2. 参赛对象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sz w:val="32"/>
          <w:szCs w:val="32"/>
        </w:rPr>
        <w:t>全日制高等院校</w:t>
      </w:r>
      <w:r>
        <w:rPr>
          <w:rFonts w:hint="eastAsia"/>
          <w:sz w:val="32"/>
          <w:szCs w:val="32"/>
          <w:lang w:val="en-US"/>
        </w:rPr>
        <w:t>专、本、硕</w:t>
      </w:r>
      <w:r>
        <w:rPr>
          <w:sz w:val="32"/>
          <w:szCs w:val="32"/>
        </w:rPr>
        <w:t>大学生均可参赛，</w:t>
      </w:r>
      <w:r>
        <w:rPr>
          <w:rFonts w:hint="eastAsia"/>
          <w:sz w:val="32"/>
          <w:szCs w:val="32"/>
          <w:lang w:val="en-US" w:eastAsia="zh-Hans"/>
        </w:rPr>
        <w:t>大赛分本研组和高职组分别评奖</w:t>
      </w:r>
      <w:r>
        <w:rPr>
          <w:rFonts w:hint="default"/>
          <w:sz w:val="32"/>
          <w:szCs w:val="32"/>
          <w:lang w:eastAsia="zh-Hans"/>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spacing w:val="-11"/>
          <w:sz w:val="32"/>
          <w:szCs w:val="24"/>
          <w:lang w:val="en-US"/>
        </w:rPr>
      </w:pPr>
      <w:r>
        <w:rPr>
          <w:b/>
          <w:sz w:val="32"/>
          <w:szCs w:val="24"/>
        </w:rPr>
        <w:t>3</w:t>
      </w:r>
      <w:r>
        <w:rPr>
          <w:rFonts w:hint="eastAsia"/>
          <w:b/>
          <w:sz w:val="32"/>
          <w:szCs w:val="24"/>
          <w:lang w:val="en-US" w:eastAsia="zh-Hans"/>
        </w:rPr>
        <w:t>.</w:t>
      </w:r>
      <w:r>
        <w:rPr>
          <w:b/>
          <w:sz w:val="32"/>
          <w:szCs w:val="24"/>
          <w:lang w:eastAsia="zh-Hans"/>
        </w:rPr>
        <w:t xml:space="preserve"> </w:t>
      </w:r>
      <w:r>
        <w:rPr>
          <w:rFonts w:hint="eastAsia"/>
          <w:b/>
          <w:sz w:val="32"/>
          <w:szCs w:val="24"/>
        </w:rPr>
        <w:t>竞赛形式</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eastAsia="zh-Hans"/>
        </w:rPr>
      </w:pPr>
      <w:r>
        <w:rPr>
          <w:rFonts w:hint="eastAsia"/>
          <w:sz w:val="32"/>
          <w:szCs w:val="32"/>
        </w:rPr>
        <w:t>本次大赛</w:t>
      </w:r>
      <w:r>
        <w:rPr>
          <w:rFonts w:hint="eastAsia"/>
          <w:sz w:val="32"/>
          <w:szCs w:val="32"/>
          <w:lang w:val="en-US" w:eastAsia="zh-Hans"/>
        </w:rPr>
        <w:t>各赛项分为个人赛和团队赛</w:t>
      </w:r>
      <w:r>
        <w:rPr>
          <w:rFonts w:hint="default"/>
          <w:sz w:val="32"/>
          <w:szCs w:val="32"/>
          <w:lang w:eastAsia="zh-Hans"/>
        </w:rPr>
        <w:t>，</w:t>
      </w:r>
      <w:r>
        <w:rPr>
          <w:rFonts w:hint="eastAsia"/>
          <w:sz w:val="32"/>
          <w:szCs w:val="32"/>
          <w:lang w:val="en-US" w:eastAsia="zh-Hans"/>
        </w:rPr>
        <w:t>个人赛赛项为</w:t>
      </w:r>
      <w:r>
        <w:rPr>
          <w:rFonts w:hint="eastAsia"/>
          <w:sz w:val="32"/>
          <w:szCs w:val="32"/>
        </w:rPr>
        <w:t>Office高级应用赛</w:t>
      </w:r>
      <w:r>
        <w:rPr>
          <w:rFonts w:hint="eastAsia"/>
          <w:sz w:val="32"/>
          <w:szCs w:val="32"/>
          <w:lang w:val="en-US" w:eastAsia="zh-Hans"/>
        </w:rPr>
        <w:t>和</w:t>
      </w:r>
      <w:r>
        <w:rPr>
          <w:rFonts w:hint="eastAsia"/>
          <w:sz w:val="32"/>
          <w:szCs w:val="32"/>
        </w:rPr>
        <w:t>程序设计赛</w:t>
      </w:r>
      <w:r>
        <w:rPr>
          <w:rFonts w:hint="default"/>
          <w:sz w:val="32"/>
          <w:szCs w:val="32"/>
        </w:rPr>
        <w:t>。</w:t>
      </w:r>
      <w:r>
        <w:rPr>
          <w:rFonts w:hint="eastAsia"/>
          <w:sz w:val="32"/>
          <w:szCs w:val="32"/>
          <w:lang w:val="en-US" w:eastAsia="zh-Hans"/>
        </w:rPr>
        <w:t>团队赛为大数据与人工智能挑战赛、</w:t>
      </w:r>
      <w:r>
        <w:rPr>
          <w:rFonts w:hint="eastAsia"/>
          <w:sz w:val="32"/>
          <w:szCs w:val="32"/>
          <w:lang w:val="en-US"/>
        </w:rPr>
        <w:t>数字媒体创新设计赛</w:t>
      </w:r>
      <w:r>
        <w:rPr>
          <w:rFonts w:hint="default"/>
          <w:sz w:val="32"/>
          <w:szCs w:val="32"/>
        </w:rPr>
        <w:t>。</w:t>
      </w:r>
      <w:r>
        <w:rPr>
          <w:rFonts w:hint="eastAsia"/>
          <w:sz w:val="32"/>
          <w:szCs w:val="32"/>
          <w:lang w:val="en-US" w:eastAsia="zh-Hans"/>
        </w:rPr>
        <w:t>各赛项分别组织</w:t>
      </w:r>
      <w:r>
        <w:rPr>
          <w:rFonts w:hint="default"/>
          <w:sz w:val="32"/>
          <w:szCs w:val="32"/>
          <w:lang w:eastAsia="zh-Hans"/>
        </w:rPr>
        <w:t>，</w:t>
      </w:r>
      <w:r>
        <w:rPr>
          <w:rFonts w:hint="eastAsia"/>
          <w:sz w:val="32"/>
          <w:szCs w:val="32"/>
          <w:lang w:val="en-US" w:eastAsia="zh-Hans"/>
        </w:rPr>
        <w:t>独立评比</w:t>
      </w:r>
      <w:r>
        <w:rPr>
          <w:sz w:val="32"/>
          <w:szCs w:val="32"/>
          <w:lang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lang w:val="en-US" w:eastAsia="zh-Hans"/>
        </w:rPr>
      </w:pPr>
      <w:r>
        <w:rPr>
          <w:rFonts w:hint="eastAsia"/>
          <w:sz w:val="32"/>
          <w:szCs w:val="32"/>
          <w:lang w:val="en-US" w:eastAsia="zh-Hans"/>
        </w:rPr>
        <w:t>个人赛可设指导老师1名，团队赛每个参赛队可由不同学校</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default"/>
          <w:sz w:val="32"/>
          <w:szCs w:val="32"/>
          <w:lang w:eastAsia="zh-Hans"/>
        </w:rPr>
      </w:pPr>
      <w:r>
        <w:rPr>
          <w:rFonts w:hint="eastAsia"/>
          <w:sz w:val="32"/>
          <w:szCs w:val="32"/>
          <w:lang w:val="en-US" w:eastAsia="zh-Hans"/>
        </w:rPr>
        <w:t>的1-3名学生组成，可设置1名指导老师。</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eastAsia="zh-Hans"/>
        </w:rPr>
      </w:pPr>
      <w:r>
        <w:rPr>
          <w:rFonts w:hint="eastAsia"/>
          <w:sz w:val="32"/>
          <w:szCs w:val="32"/>
          <w:lang w:val="en-US" w:eastAsia="zh-Hans"/>
        </w:rPr>
        <w:t>赛制共分为</w:t>
      </w:r>
      <w:r>
        <w:rPr>
          <w:rFonts w:hint="eastAsia"/>
          <w:sz w:val="32"/>
          <w:szCs w:val="32"/>
          <w:lang w:val="en-US" w:eastAsia="zh-CN"/>
        </w:rPr>
        <w:t>2</w:t>
      </w:r>
      <w:r>
        <w:rPr>
          <w:rFonts w:hint="eastAsia"/>
          <w:sz w:val="32"/>
          <w:szCs w:val="32"/>
          <w:lang w:val="en-US" w:eastAsia="zh-Hans"/>
        </w:rPr>
        <w:t>个赛段</w:t>
      </w:r>
      <w:r>
        <w:rPr>
          <w:rFonts w:hint="default"/>
          <w:sz w:val="32"/>
          <w:szCs w:val="32"/>
          <w:lang w:eastAsia="zh-Hans"/>
        </w:rPr>
        <w:t>，</w:t>
      </w:r>
      <w:r>
        <w:rPr>
          <w:rFonts w:hint="eastAsia"/>
          <w:sz w:val="32"/>
          <w:szCs w:val="32"/>
          <w:lang w:val="en-US" w:eastAsia="zh-Hans"/>
        </w:rPr>
        <w:t>分别是区域赛和国赛</w:t>
      </w:r>
      <w:r>
        <w:rPr>
          <w:rFonts w:hint="default"/>
          <w:sz w:val="32"/>
          <w:szCs w:val="32"/>
          <w:lang w:eastAsia="zh-Hans"/>
        </w:rPr>
        <w:t>。</w:t>
      </w:r>
      <w:r>
        <w:rPr>
          <w:rFonts w:hint="eastAsia"/>
          <w:sz w:val="32"/>
          <w:szCs w:val="32"/>
          <w:lang w:val="en-US" w:eastAsia="zh-Hans"/>
        </w:rPr>
        <w:t>各高校和各区域承办单位</w:t>
      </w:r>
      <w:r>
        <w:rPr>
          <w:rFonts w:hint="eastAsia"/>
          <w:sz w:val="32"/>
          <w:szCs w:val="32"/>
          <w:lang w:val="en-US" w:eastAsia="zh-CN"/>
        </w:rPr>
        <w:t>可</w:t>
      </w:r>
      <w:r>
        <w:rPr>
          <w:rFonts w:hint="eastAsia"/>
          <w:sz w:val="32"/>
          <w:szCs w:val="32"/>
          <w:lang w:val="en-US" w:eastAsia="zh-Hans"/>
        </w:rPr>
        <w:t>联系国赛组委会共同组织本省份校赛和省赛</w:t>
      </w:r>
      <w:r>
        <w:rPr>
          <w:rFonts w:hint="default"/>
          <w:sz w:val="32"/>
          <w:szCs w:val="32"/>
          <w:lang w:eastAsia="zh-Hans"/>
        </w:rPr>
        <w:t>。</w:t>
      </w:r>
      <w:r>
        <w:rPr>
          <w:rFonts w:hint="eastAsia"/>
          <w:sz w:val="32"/>
          <w:szCs w:val="32"/>
          <w:lang w:val="en-US" w:eastAsia="zh-Hans"/>
        </w:rPr>
        <w:t>举办校赛和省赛的高校</w:t>
      </w:r>
      <w:r>
        <w:rPr>
          <w:rFonts w:hint="default"/>
          <w:sz w:val="32"/>
          <w:szCs w:val="32"/>
          <w:lang w:eastAsia="zh-Hans"/>
        </w:rPr>
        <w:t>，</w:t>
      </w:r>
      <w:r>
        <w:rPr>
          <w:rFonts w:hint="eastAsia"/>
          <w:sz w:val="32"/>
          <w:szCs w:val="32"/>
          <w:lang w:val="en-US" w:eastAsia="zh-Hans"/>
        </w:rPr>
        <w:t>将给予部分直通国赛的名额</w:t>
      </w:r>
      <w:r>
        <w:rPr>
          <w:rFonts w:hint="eastAsia"/>
          <w:sz w:val="32"/>
          <w:szCs w:val="32"/>
          <w:lang w:eastAsia="zh-CN"/>
        </w:rPr>
        <w:t>，</w:t>
      </w:r>
      <w:r>
        <w:rPr>
          <w:rFonts w:hint="eastAsia"/>
          <w:sz w:val="32"/>
          <w:szCs w:val="32"/>
          <w:lang w:val="en-US" w:eastAsia="zh-Hans"/>
        </w:rPr>
        <w:t>考生所在地</w:t>
      </w:r>
      <w:r>
        <w:rPr>
          <w:rFonts w:hint="eastAsia"/>
          <w:sz w:val="32"/>
          <w:szCs w:val="32"/>
          <w:lang w:val="en-US" w:eastAsia="zh-CN"/>
        </w:rPr>
        <w:t>未</w:t>
      </w:r>
      <w:r>
        <w:rPr>
          <w:rFonts w:hint="eastAsia"/>
          <w:sz w:val="32"/>
          <w:szCs w:val="32"/>
          <w:lang w:val="en-US" w:eastAsia="zh-Hans"/>
        </w:rPr>
        <w:t>举办校赛或省赛</w:t>
      </w:r>
      <w:r>
        <w:rPr>
          <w:rFonts w:hint="eastAsia"/>
          <w:sz w:val="32"/>
          <w:szCs w:val="32"/>
          <w:lang w:val="en-US" w:eastAsia="zh-CN"/>
        </w:rPr>
        <w:t>亦</w:t>
      </w:r>
      <w:r>
        <w:rPr>
          <w:rFonts w:hint="eastAsia"/>
          <w:sz w:val="32"/>
          <w:szCs w:val="32"/>
          <w:lang w:val="en-US" w:eastAsia="zh-Hans"/>
        </w:rPr>
        <w:t>可直接报名区域赛段</w:t>
      </w:r>
      <w:r>
        <w:rPr>
          <w:rFonts w:hint="default"/>
          <w:sz w:val="32"/>
          <w:szCs w:val="32"/>
          <w:lang w:eastAsia="zh-Hans"/>
        </w:rPr>
        <w:t>。</w:t>
      </w:r>
      <w:r>
        <w:rPr>
          <w:rFonts w:hint="eastAsia"/>
          <w:sz w:val="32"/>
          <w:szCs w:val="32"/>
          <w:lang w:val="en-US" w:eastAsia="zh-Hans"/>
        </w:rPr>
        <w:t>各赛区</w:t>
      </w:r>
      <w:r>
        <w:rPr>
          <w:rFonts w:hint="eastAsia"/>
          <w:sz w:val="32"/>
          <w:szCs w:val="32"/>
          <w:lang w:val="en-US" w:eastAsia="zh-CN"/>
        </w:rPr>
        <w:t>或赛点</w:t>
      </w:r>
      <w:r>
        <w:rPr>
          <w:rFonts w:hint="eastAsia"/>
          <w:sz w:val="32"/>
          <w:szCs w:val="32"/>
          <w:lang w:val="en-US" w:eastAsia="zh-Hans"/>
        </w:rPr>
        <w:t>根据情况</w:t>
      </w:r>
      <w:r>
        <w:rPr>
          <w:sz w:val="32"/>
          <w:szCs w:val="32"/>
          <w:lang w:eastAsia="zh-Hans"/>
        </w:rPr>
        <w:t>，</w:t>
      </w:r>
      <w:r>
        <w:rPr>
          <w:rFonts w:hint="eastAsia"/>
          <w:sz w:val="32"/>
          <w:szCs w:val="32"/>
          <w:lang w:val="en-US" w:eastAsia="zh-Hans"/>
        </w:rPr>
        <w:t>组织现场赛或使用在线智慧监考上机竞赛</w:t>
      </w:r>
      <w:r>
        <w:rPr>
          <w:sz w:val="32"/>
          <w:szCs w:val="32"/>
          <w:lang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pacing w:val="-11"/>
          <w:lang w:val="en-US"/>
        </w:rPr>
      </w:pPr>
      <w:r>
        <w:rPr>
          <w:rFonts w:hint="eastAsia"/>
          <w:sz w:val="32"/>
          <w:szCs w:val="32"/>
          <w:lang w:val="en-US"/>
        </w:rPr>
        <w:t>更多比赛形式与内容请参见附件《大赛规程》。</w:t>
      </w:r>
    </w:p>
    <w:p>
      <w:pPr>
        <w:pStyle w:val="3"/>
        <w:keepNext w:val="0"/>
        <w:keepLines w:val="0"/>
        <w:pageBreakBefore w:val="0"/>
        <w:kinsoku/>
        <w:wordWrap/>
        <w:overflowPunct/>
        <w:topLinePunct w:val="0"/>
        <w:autoSpaceDE w:val="0"/>
        <w:autoSpaceDN w:val="0"/>
        <w:bidi w:val="0"/>
        <w:snapToGrid w:val="0"/>
        <w:spacing w:before="156" w:beforeLines="50" w:after="156" w:afterLines="50" w:line="296" w:lineRule="auto"/>
        <w:ind w:left="0" w:firstLine="643" w:firstLineChars="200"/>
        <w:textAlignment w:val="auto"/>
        <w:rPr>
          <w:sz w:val="32"/>
          <w:szCs w:val="32"/>
        </w:rPr>
      </w:pPr>
      <w:r>
        <w:rPr>
          <w:rFonts w:hint="eastAsia"/>
          <w:sz w:val="32"/>
          <w:szCs w:val="32"/>
          <w:lang w:val="en-US"/>
        </w:rPr>
        <w:t>六、</w:t>
      </w:r>
      <w:r>
        <w:rPr>
          <w:rFonts w:hint="eastAsia"/>
          <w:sz w:val="32"/>
          <w:szCs w:val="32"/>
        </w:rPr>
        <w:t>奖项设置</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lang w:val="en-US" w:eastAsia="zh-Hans"/>
        </w:rPr>
      </w:pPr>
      <w:r>
        <w:rPr>
          <w:rFonts w:hint="eastAsia"/>
          <w:sz w:val="32"/>
          <w:szCs w:val="32"/>
          <w:lang w:val="en-US" w:eastAsia="zh-Hans"/>
        </w:rPr>
        <w:t>校赛和省赛段奖项设置由各校</w:t>
      </w:r>
      <w:r>
        <w:rPr>
          <w:rFonts w:hint="default"/>
          <w:sz w:val="32"/>
          <w:szCs w:val="32"/>
          <w:lang w:eastAsia="zh-Hans"/>
        </w:rPr>
        <w:t>、</w:t>
      </w:r>
      <w:r>
        <w:rPr>
          <w:rFonts w:hint="eastAsia"/>
          <w:sz w:val="32"/>
          <w:szCs w:val="32"/>
          <w:lang w:val="en-US" w:eastAsia="zh-Hans"/>
        </w:rPr>
        <w:t>各省赛区自行设定</w:t>
      </w:r>
      <w:r>
        <w:rPr>
          <w:rFonts w:hint="default"/>
          <w:sz w:val="32"/>
          <w:szCs w:val="32"/>
          <w:lang w:eastAsia="zh-Hans"/>
        </w:rPr>
        <w:t>，</w:t>
      </w:r>
      <w:r>
        <w:rPr>
          <w:rFonts w:hint="eastAsia"/>
          <w:sz w:val="32"/>
          <w:szCs w:val="32"/>
          <w:lang w:val="en-US" w:eastAsia="zh-Hans"/>
        </w:rPr>
        <w:t>详见各赛事官网</w:t>
      </w:r>
      <w:r>
        <w:rPr>
          <w:rFonts w:hint="default"/>
          <w:sz w:val="32"/>
          <w:szCs w:val="32"/>
          <w:lang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lang w:val="en-US" w:eastAsia="zh-Hans"/>
        </w:rPr>
        <w:t>区域赛各赛项各科目成绩</w:t>
      </w:r>
      <w:r>
        <w:rPr>
          <w:rFonts w:hint="eastAsia"/>
          <w:sz w:val="32"/>
          <w:szCs w:val="32"/>
        </w:rPr>
        <w:t>根据各区域考生</w:t>
      </w:r>
      <w:r>
        <w:rPr>
          <w:rFonts w:hint="eastAsia"/>
          <w:sz w:val="32"/>
          <w:szCs w:val="32"/>
          <w:lang w:val="en-US" w:eastAsia="zh-Hans"/>
        </w:rPr>
        <w:t>成绩</w:t>
      </w:r>
      <w:r>
        <w:rPr>
          <w:rFonts w:hint="eastAsia"/>
          <w:sz w:val="32"/>
          <w:szCs w:val="32"/>
        </w:rPr>
        <w:t>分别排名，分设一等奖、二等奖</w:t>
      </w:r>
      <w:r>
        <w:rPr>
          <w:rFonts w:hint="eastAsia"/>
          <w:sz w:val="32"/>
          <w:szCs w:val="32"/>
          <w:lang w:val="en-US" w:eastAsia="zh-Hans"/>
        </w:rPr>
        <w:t>和</w:t>
      </w:r>
      <w:r>
        <w:rPr>
          <w:rFonts w:hint="eastAsia"/>
          <w:sz w:val="32"/>
          <w:szCs w:val="32"/>
        </w:rPr>
        <w:t>三等奖，</w:t>
      </w:r>
      <w:r>
        <w:rPr>
          <w:rFonts w:hint="eastAsia"/>
          <w:sz w:val="32"/>
          <w:szCs w:val="32"/>
          <w:lang w:val="en-US" w:eastAsia="zh-Hans"/>
        </w:rPr>
        <w:t>具体名额</w:t>
      </w:r>
      <w:r>
        <w:rPr>
          <w:rFonts w:hint="eastAsia"/>
          <w:sz w:val="32"/>
          <w:szCs w:val="32"/>
        </w:rPr>
        <w:t>如下：</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一等奖：不超过报名数的</w:t>
      </w:r>
      <w:r>
        <w:rPr>
          <w:rFonts w:hint="default"/>
          <w:sz w:val="32"/>
          <w:szCs w:val="32"/>
        </w:rPr>
        <w:t>10</w:t>
      </w:r>
      <w:r>
        <w:rPr>
          <w:rFonts w:hint="eastAsia"/>
          <w:sz w:val="32"/>
          <w:szCs w:val="32"/>
        </w:rPr>
        <w:t>%，颁发</w:t>
      </w:r>
      <w:r>
        <w:rPr>
          <w:rFonts w:hint="eastAsia"/>
          <w:sz w:val="32"/>
          <w:szCs w:val="32"/>
          <w:lang w:val="en-US" w:eastAsia="zh-Hans"/>
        </w:rPr>
        <w:t>电子</w:t>
      </w:r>
      <w:r>
        <w:rPr>
          <w:rFonts w:hint="eastAsia"/>
          <w:sz w:val="32"/>
          <w:szCs w:val="32"/>
        </w:rPr>
        <w:t>荣誉证书；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二等奖：不超过报名数的</w:t>
      </w:r>
      <w:r>
        <w:rPr>
          <w:rFonts w:hint="default"/>
          <w:sz w:val="32"/>
          <w:szCs w:val="32"/>
        </w:rPr>
        <w:t>2</w:t>
      </w:r>
      <w:r>
        <w:rPr>
          <w:rFonts w:hint="eastAsia"/>
          <w:sz w:val="32"/>
          <w:szCs w:val="32"/>
          <w:lang w:val="en-US"/>
        </w:rPr>
        <w:t>0</w:t>
      </w:r>
      <w:r>
        <w:rPr>
          <w:rFonts w:hint="eastAsia"/>
          <w:sz w:val="32"/>
          <w:szCs w:val="32"/>
        </w:rPr>
        <w:t>%，颁发</w:t>
      </w:r>
      <w:r>
        <w:rPr>
          <w:rFonts w:hint="eastAsia"/>
          <w:sz w:val="32"/>
          <w:szCs w:val="32"/>
          <w:lang w:val="en-US" w:eastAsia="zh-Hans"/>
        </w:rPr>
        <w:t>电子</w:t>
      </w:r>
      <w:r>
        <w:rPr>
          <w:rFonts w:hint="eastAsia"/>
          <w:sz w:val="32"/>
          <w:szCs w:val="32"/>
        </w:rPr>
        <w:t>荣誉证书；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lang w:val="en-US" w:eastAsia="zh-Hans"/>
        </w:rPr>
        <w:t>三</w:t>
      </w:r>
      <w:r>
        <w:rPr>
          <w:rFonts w:hint="eastAsia"/>
          <w:sz w:val="32"/>
          <w:szCs w:val="32"/>
        </w:rPr>
        <w:t>等奖：不超过报名数的</w:t>
      </w:r>
      <w:r>
        <w:rPr>
          <w:sz w:val="32"/>
          <w:szCs w:val="32"/>
        </w:rPr>
        <w:t>30</w:t>
      </w:r>
      <w:r>
        <w:rPr>
          <w:rFonts w:hint="eastAsia"/>
          <w:sz w:val="32"/>
          <w:szCs w:val="32"/>
        </w:rPr>
        <w:t>%，颁发</w:t>
      </w:r>
      <w:r>
        <w:rPr>
          <w:rFonts w:hint="eastAsia"/>
          <w:sz w:val="32"/>
          <w:szCs w:val="32"/>
          <w:lang w:val="en-US" w:eastAsia="zh-Hans"/>
        </w:rPr>
        <w:t>电子</w:t>
      </w:r>
      <w:r>
        <w:rPr>
          <w:rFonts w:hint="eastAsia"/>
          <w:sz w:val="32"/>
          <w:szCs w:val="32"/>
        </w:rPr>
        <w:t>荣誉证书；</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eastAsia="zh-Hans"/>
        </w:rPr>
        <w:t>各</w:t>
      </w:r>
      <w:r>
        <w:rPr>
          <w:rFonts w:hint="eastAsia"/>
          <w:sz w:val="32"/>
          <w:szCs w:val="32"/>
        </w:rPr>
        <w:t>区域</w:t>
      </w:r>
      <w:r>
        <w:rPr>
          <w:rFonts w:hint="eastAsia"/>
          <w:sz w:val="32"/>
          <w:szCs w:val="32"/>
          <w:lang w:val="en-US" w:eastAsia="zh-CN"/>
        </w:rPr>
        <w:t>一、二等奖</w:t>
      </w:r>
      <w:r>
        <w:rPr>
          <w:rFonts w:hint="eastAsia"/>
          <w:sz w:val="32"/>
          <w:szCs w:val="32"/>
          <w:lang w:val="en-US"/>
        </w:rPr>
        <w:t>获奖选手将</w:t>
      </w:r>
      <w:r>
        <w:rPr>
          <w:rFonts w:hint="eastAsia"/>
          <w:sz w:val="32"/>
          <w:szCs w:val="32"/>
          <w:lang w:val="en-US" w:eastAsia="zh-Hans"/>
        </w:rPr>
        <w:t>晋级</w:t>
      </w:r>
      <w:r>
        <w:rPr>
          <w:rFonts w:hint="eastAsia"/>
          <w:sz w:val="32"/>
          <w:szCs w:val="32"/>
          <w:lang w:val="en-US"/>
        </w:rPr>
        <w:t>决赛。决赛</w:t>
      </w:r>
      <w:r>
        <w:rPr>
          <w:rFonts w:hint="eastAsia"/>
          <w:sz w:val="32"/>
          <w:szCs w:val="32"/>
        </w:rPr>
        <w:t>设一等奖、二等奖、</w:t>
      </w:r>
      <w:r>
        <w:rPr>
          <w:rFonts w:hint="eastAsia"/>
          <w:sz w:val="32"/>
          <w:szCs w:val="32"/>
          <w:lang w:val="en-US"/>
        </w:rPr>
        <w:t>三等奖</w:t>
      </w:r>
      <w:r>
        <w:rPr>
          <w:rFonts w:hint="eastAsia"/>
          <w:sz w:val="32"/>
          <w:szCs w:val="32"/>
        </w:rPr>
        <w:t>各若干项。分别</w:t>
      </w:r>
      <w:r>
        <w:rPr>
          <w:rFonts w:hint="eastAsia"/>
          <w:sz w:val="32"/>
          <w:szCs w:val="32"/>
          <w:lang w:val="en-US"/>
        </w:rPr>
        <w:t>如下：</w:t>
      </w:r>
      <w:bookmarkStart w:id="0" w:name="_GoBack"/>
      <w:bookmarkEnd w:id="0"/>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一等奖：不超过</w:t>
      </w:r>
      <w:r>
        <w:rPr>
          <w:rFonts w:hint="eastAsia"/>
          <w:sz w:val="32"/>
          <w:szCs w:val="32"/>
          <w:lang w:val="en-US" w:eastAsia="zh-Hans"/>
        </w:rPr>
        <w:t>晋级数的</w:t>
      </w:r>
      <w:r>
        <w:rPr>
          <w:rFonts w:hint="default"/>
          <w:sz w:val="32"/>
          <w:szCs w:val="32"/>
        </w:rPr>
        <w:t>10</w:t>
      </w:r>
      <w:r>
        <w:rPr>
          <w:rFonts w:hint="eastAsia"/>
          <w:sz w:val="32"/>
          <w:szCs w:val="32"/>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r>
        <w:rPr>
          <w:rFonts w:hint="eastAsia"/>
          <w:sz w:val="32"/>
          <w:szCs w:val="32"/>
        </w:rPr>
        <w:t>二等奖：不超过</w:t>
      </w:r>
      <w:r>
        <w:rPr>
          <w:rFonts w:hint="eastAsia"/>
          <w:sz w:val="32"/>
          <w:szCs w:val="32"/>
          <w:lang w:val="en-US" w:eastAsia="zh-Hans"/>
        </w:rPr>
        <w:t>晋级数</w:t>
      </w:r>
      <w:r>
        <w:rPr>
          <w:rFonts w:hint="eastAsia"/>
          <w:sz w:val="32"/>
          <w:szCs w:val="32"/>
        </w:rPr>
        <w:t>的</w:t>
      </w:r>
      <w:r>
        <w:rPr>
          <w:sz w:val="32"/>
          <w:szCs w:val="32"/>
        </w:rPr>
        <w:t>20</w:t>
      </w:r>
      <w:r>
        <w:rPr>
          <w:rFonts w:hint="eastAsia"/>
          <w:sz w:val="32"/>
          <w:szCs w:val="32"/>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pacing w:val="3"/>
        </w:rPr>
      </w:pPr>
      <w:r>
        <w:rPr>
          <w:rFonts w:hint="eastAsia"/>
          <w:sz w:val="32"/>
          <w:szCs w:val="32"/>
        </w:rPr>
        <w:t>三等奖：不超过</w:t>
      </w:r>
      <w:r>
        <w:rPr>
          <w:rFonts w:hint="eastAsia"/>
          <w:sz w:val="32"/>
          <w:szCs w:val="32"/>
          <w:lang w:val="en-US" w:eastAsia="zh-Hans"/>
        </w:rPr>
        <w:t>晋级</w:t>
      </w:r>
      <w:r>
        <w:rPr>
          <w:rFonts w:hint="eastAsia"/>
          <w:sz w:val="32"/>
          <w:szCs w:val="32"/>
        </w:rPr>
        <w:t>数的</w:t>
      </w:r>
      <w:r>
        <w:rPr>
          <w:sz w:val="32"/>
          <w:szCs w:val="32"/>
        </w:rPr>
        <w:t>30</w:t>
      </w:r>
      <w:r>
        <w:rPr>
          <w:rFonts w:hint="eastAsia"/>
          <w:sz w:val="32"/>
          <w:szCs w:val="32"/>
        </w:rPr>
        <w:t>%，颁发荣誉证书+指导老师证书。</w:t>
      </w:r>
    </w:p>
    <w:p>
      <w:pPr>
        <w:pStyle w:val="3"/>
        <w:keepNext w:val="0"/>
        <w:keepLines w:val="0"/>
        <w:pageBreakBefore w:val="0"/>
        <w:kinsoku/>
        <w:wordWrap/>
        <w:overflowPunct/>
        <w:topLinePunct w:val="0"/>
        <w:autoSpaceDE w:val="0"/>
        <w:autoSpaceDN w:val="0"/>
        <w:bidi w:val="0"/>
        <w:snapToGrid w:val="0"/>
        <w:spacing w:before="156" w:beforeLines="50" w:line="296" w:lineRule="auto"/>
        <w:ind w:left="709"/>
        <w:textAlignment w:val="auto"/>
        <w:rPr>
          <w:sz w:val="32"/>
          <w:szCs w:val="32"/>
        </w:rPr>
      </w:pPr>
      <w:r>
        <w:rPr>
          <w:rFonts w:hint="eastAsia"/>
          <w:sz w:val="32"/>
          <w:szCs w:val="32"/>
          <w:lang w:val="en-US"/>
        </w:rPr>
        <w:t>七</w:t>
      </w:r>
      <w:r>
        <w:rPr>
          <w:sz w:val="32"/>
          <w:szCs w:val="32"/>
        </w:rPr>
        <w:t>、评审规则</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b/>
          <w:sz w:val="32"/>
          <w:szCs w:val="24"/>
        </w:rPr>
        <w:t>1</w:t>
      </w:r>
      <w:r>
        <w:rPr>
          <w:rFonts w:hint="eastAsia"/>
          <w:b/>
          <w:sz w:val="32"/>
          <w:szCs w:val="24"/>
        </w:rPr>
        <w:t>.</w:t>
      </w:r>
      <w:r>
        <w:rPr>
          <w:b/>
          <w:sz w:val="32"/>
          <w:szCs w:val="24"/>
        </w:rPr>
        <w:t xml:space="preserve"> </w:t>
      </w:r>
      <w:r>
        <w:rPr>
          <w:rFonts w:hint="eastAsia"/>
          <w:b/>
          <w:sz w:val="32"/>
          <w:szCs w:val="24"/>
        </w:rPr>
        <w:t>大赛原则</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rPr>
        <w:t>秉承“公平、公开、公正”的原则。参赛学生要保证其遵守比赛规则，对违反参赛规则和评奖工作规定的评奖结果，大赛组委会不予承认。</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b/>
          <w:sz w:val="32"/>
          <w:szCs w:val="24"/>
        </w:rPr>
        <w:t>2</w:t>
      </w:r>
      <w:r>
        <w:rPr>
          <w:rFonts w:hint="eastAsia"/>
          <w:b/>
          <w:sz w:val="32"/>
          <w:szCs w:val="24"/>
        </w:rPr>
        <w:t>.</w:t>
      </w:r>
      <w:r>
        <w:rPr>
          <w:b/>
          <w:sz w:val="32"/>
          <w:szCs w:val="24"/>
        </w:rPr>
        <w:t xml:space="preserve"> </w:t>
      </w:r>
      <w:r>
        <w:rPr>
          <w:rFonts w:hint="eastAsia"/>
          <w:b/>
          <w:sz w:val="32"/>
          <w:szCs w:val="24"/>
        </w:rPr>
        <w:t>大赛评审程序</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rPr>
        <w:t>赛事</w:t>
      </w:r>
      <w:r>
        <w:rPr>
          <w:rFonts w:hint="eastAsia"/>
          <w:sz w:val="32"/>
          <w:szCs w:val="32"/>
          <w:lang w:val="en-US"/>
        </w:rPr>
        <w:t>评审</w:t>
      </w:r>
      <w:r>
        <w:rPr>
          <w:rFonts w:hint="eastAsia"/>
          <w:sz w:val="32"/>
          <w:szCs w:val="32"/>
        </w:rPr>
        <w:t>分为两个阶段：一是网上初评，二是</w:t>
      </w:r>
      <w:r>
        <w:rPr>
          <w:rFonts w:hint="eastAsia"/>
          <w:sz w:val="32"/>
          <w:szCs w:val="32"/>
          <w:lang w:val="en-US"/>
        </w:rPr>
        <w:t>专家复审</w:t>
      </w:r>
      <w:r>
        <w:rPr>
          <w:rFonts w:hint="eastAsia"/>
          <w:sz w:val="32"/>
          <w:szCs w:val="32"/>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lang w:val="en-US"/>
        </w:rPr>
        <w:t>评审程序</w:t>
      </w:r>
      <w:r>
        <w:rPr>
          <w:rFonts w:hint="eastAsia"/>
          <w:sz w:val="32"/>
          <w:szCs w:val="32"/>
        </w:rPr>
        <w:t>包括检查</w:t>
      </w:r>
      <w:r>
        <w:rPr>
          <w:rFonts w:hint="eastAsia"/>
          <w:sz w:val="32"/>
          <w:szCs w:val="32"/>
          <w:lang w:val="en-US"/>
        </w:rPr>
        <w:t>与</w:t>
      </w:r>
      <w:r>
        <w:rPr>
          <w:rFonts w:hint="eastAsia"/>
          <w:sz w:val="32"/>
          <w:szCs w:val="32"/>
        </w:rPr>
        <w:t>分组、专家初评、公示、</w:t>
      </w:r>
      <w:r>
        <w:rPr>
          <w:rFonts w:hint="eastAsia"/>
          <w:sz w:val="32"/>
          <w:szCs w:val="32"/>
          <w:lang w:val="en-US"/>
        </w:rPr>
        <w:t>专家复审</w:t>
      </w:r>
      <w:r>
        <w:rPr>
          <w:rFonts w:hint="eastAsia"/>
          <w:sz w:val="32"/>
          <w:szCs w:val="32"/>
        </w:rPr>
        <w:t>等环节。</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rPr>
        <w:t>检查</w:t>
      </w:r>
      <w:r>
        <w:rPr>
          <w:rFonts w:hint="eastAsia"/>
          <w:sz w:val="32"/>
          <w:szCs w:val="32"/>
          <w:lang w:val="en-US"/>
        </w:rPr>
        <w:t>与分组</w:t>
      </w:r>
      <w:r>
        <w:rPr>
          <w:rFonts w:hint="eastAsia"/>
          <w:sz w:val="32"/>
          <w:szCs w:val="32"/>
        </w:rPr>
        <w:t>：大赛</w:t>
      </w:r>
      <w:r>
        <w:rPr>
          <w:rFonts w:hint="eastAsia"/>
          <w:sz w:val="32"/>
          <w:szCs w:val="32"/>
          <w:lang w:val="en-US"/>
        </w:rPr>
        <w:t>组织</w:t>
      </w:r>
      <w:r>
        <w:rPr>
          <w:rFonts w:hint="eastAsia"/>
          <w:sz w:val="32"/>
          <w:szCs w:val="32"/>
        </w:rPr>
        <w:t>委员会</w:t>
      </w:r>
      <w:r>
        <w:rPr>
          <w:rFonts w:hint="eastAsia"/>
          <w:sz w:val="32"/>
          <w:szCs w:val="32"/>
          <w:lang w:val="en-US"/>
        </w:rPr>
        <w:t>将</w:t>
      </w:r>
      <w:r>
        <w:rPr>
          <w:rFonts w:hint="eastAsia"/>
          <w:sz w:val="32"/>
          <w:szCs w:val="32"/>
        </w:rPr>
        <w:t>组织专家对报名</w:t>
      </w:r>
      <w:r>
        <w:rPr>
          <w:rFonts w:hint="eastAsia"/>
          <w:sz w:val="32"/>
          <w:szCs w:val="32"/>
          <w:lang w:val="en-US"/>
        </w:rPr>
        <w:t>资料</w:t>
      </w:r>
      <w:r>
        <w:rPr>
          <w:rFonts w:hint="eastAsia"/>
          <w:sz w:val="32"/>
          <w:szCs w:val="32"/>
        </w:rPr>
        <w:t>、</w:t>
      </w:r>
      <w:r>
        <w:rPr>
          <w:rFonts w:hint="eastAsia"/>
          <w:sz w:val="32"/>
          <w:szCs w:val="32"/>
          <w:lang w:val="en-US"/>
        </w:rPr>
        <w:t>答卷、提交作品等</w:t>
      </w:r>
      <w:r>
        <w:rPr>
          <w:rFonts w:hint="eastAsia"/>
          <w:sz w:val="32"/>
          <w:szCs w:val="32"/>
        </w:rPr>
        <w:t>进行形式检查。对所有在规定时间内提交的有效参赛作品分组，并提交初评专家组进行初评。</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rPr>
        <w:t>专家初评：由大赛组委会聘请专家，对各科目</w:t>
      </w:r>
      <w:r>
        <w:rPr>
          <w:rFonts w:hint="eastAsia"/>
          <w:sz w:val="32"/>
          <w:szCs w:val="32"/>
          <w:lang w:val="en-US"/>
        </w:rPr>
        <w:t>参赛答卷</w:t>
      </w:r>
      <w:r>
        <w:rPr>
          <w:rFonts w:hint="eastAsia"/>
          <w:sz w:val="32"/>
          <w:szCs w:val="32"/>
        </w:rPr>
        <w:t>进行网上初评。</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rPr>
      </w:pPr>
      <w:r>
        <w:rPr>
          <w:rFonts w:hint="eastAsia"/>
          <w:sz w:val="32"/>
          <w:szCs w:val="32"/>
        </w:rPr>
        <w:t>公示：根据</w:t>
      </w:r>
      <w:r>
        <w:rPr>
          <w:rFonts w:hint="eastAsia"/>
          <w:sz w:val="32"/>
          <w:szCs w:val="32"/>
          <w:lang w:val="en-US"/>
        </w:rPr>
        <w:t>专家</w:t>
      </w:r>
      <w:r>
        <w:rPr>
          <w:rFonts w:hint="eastAsia"/>
          <w:sz w:val="32"/>
          <w:szCs w:val="32"/>
        </w:rPr>
        <w:t>初评的情况，确定参加</w:t>
      </w:r>
      <w:r>
        <w:rPr>
          <w:rFonts w:hint="eastAsia"/>
          <w:sz w:val="32"/>
          <w:szCs w:val="32"/>
          <w:lang w:val="en-US"/>
        </w:rPr>
        <w:t>决</w:t>
      </w:r>
      <w:r>
        <w:rPr>
          <w:rFonts w:hint="eastAsia"/>
          <w:sz w:val="32"/>
          <w:szCs w:val="32"/>
        </w:rPr>
        <w:t>赛的</w:t>
      </w:r>
      <w:r>
        <w:rPr>
          <w:rFonts w:hint="eastAsia"/>
          <w:sz w:val="32"/>
          <w:szCs w:val="32"/>
          <w:lang w:val="en-US"/>
        </w:rPr>
        <w:t>选手</w:t>
      </w:r>
      <w:r>
        <w:rPr>
          <w:rFonts w:hint="eastAsia"/>
          <w:sz w:val="32"/>
          <w:szCs w:val="32"/>
        </w:rPr>
        <w:t>名单，在网站上公示，并通知参赛院校，接受申诉并对有异议的答卷安排专家重审。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pacing w:val="3"/>
        </w:rPr>
      </w:pPr>
      <w:r>
        <w:rPr>
          <w:rFonts w:hint="eastAsia"/>
          <w:sz w:val="32"/>
          <w:szCs w:val="32"/>
        </w:rPr>
        <w:t>专家复审：针对专家初评有较大分歧意见的作品，安排专家进行复审。</w:t>
      </w:r>
    </w:p>
    <w:p>
      <w:pPr>
        <w:pStyle w:val="3"/>
        <w:keepNext w:val="0"/>
        <w:keepLines w:val="0"/>
        <w:pageBreakBefore w:val="0"/>
        <w:kinsoku/>
        <w:wordWrap/>
        <w:overflowPunct/>
        <w:topLinePunct w:val="0"/>
        <w:autoSpaceDE w:val="0"/>
        <w:autoSpaceDN w:val="0"/>
        <w:bidi w:val="0"/>
        <w:snapToGrid w:val="0"/>
        <w:spacing w:before="156" w:beforeLines="50" w:after="156" w:afterLines="50" w:line="296" w:lineRule="auto"/>
        <w:ind w:left="0" w:firstLine="643" w:firstLineChars="200"/>
        <w:textAlignment w:val="auto"/>
        <w:rPr>
          <w:sz w:val="32"/>
          <w:szCs w:val="32"/>
        </w:rPr>
      </w:pPr>
      <w:r>
        <w:rPr>
          <w:rFonts w:hint="eastAsia"/>
          <w:sz w:val="32"/>
          <w:szCs w:val="32"/>
          <w:lang w:val="en-US"/>
        </w:rPr>
        <w:t>八、</w:t>
      </w:r>
      <w:r>
        <w:rPr>
          <w:sz w:val="32"/>
          <w:szCs w:val="32"/>
        </w:rPr>
        <w:t>竞赛安排</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rFonts w:hint="eastAsia"/>
          <w:b/>
          <w:sz w:val="32"/>
          <w:szCs w:val="24"/>
        </w:rPr>
        <w:t>1</w:t>
      </w:r>
      <w:r>
        <w:rPr>
          <w:b/>
          <w:sz w:val="32"/>
          <w:szCs w:val="24"/>
        </w:rPr>
        <w:t xml:space="preserve">. </w:t>
      </w:r>
      <w:r>
        <w:rPr>
          <w:rFonts w:hint="eastAsia"/>
          <w:b/>
          <w:sz w:val="32"/>
          <w:szCs w:val="24"/>
          <w:lang w:val="en-US" w:eastAsia="zh-Hans"/>
        </w:rPr>
        <w:t>校赛及省赛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rPr>
        <w:t>各高校</w:t>
      </w:r>
      <w:r>
        <w:rPr>
          <w:rFonts w:hint="eastAsia"/>
          <w:sz w:val="32"/>
          <w:szCs w:val="32"/>
          <w:lang w:val="en-US" w:eastAsia="zh-Hans"/>
        </w:rPr>
        <w:t>及</w:t>
      </w:r>
      <w:r>
        <w:rPr>
          <w:rFonts w:hint="eastAsia"/>
          <w:sz w:val="32"/>
          <w:szCs w:val="32"/>
          <w:lang w:val="en-US"/>
        </w:rPr>
        <w:t>计算机类院系可在官网申请</w:t>
      </w:r>
      <w:r>
        <w:rPr>
          <w:rFonts w:hint="eastAsia"/>
          <w:sz w:val="32"/>
          <w:szCs w:val="32"/>
          <w:lang w:val="en-US" w:eastAsia="zh-Hans"/>
        </w:rPr>
        <w:t>举办校赛或省赛</w:t>
      </w:r>
      <w:r>
        <w:rPr>
          <w:rFonts w:hint="default"/>
          <w:sz w:val="32"/>
          <w:szCs w:val="32"/>
          <w:lang w:eastAsia="zh-Hans"/>
        </w:rPr>
        <w:t>，</w:t>
      </w:r>
      <w:r>
        <w:rPr>
          <w:rFonts w:hint="eastAsia"/>
          <w:sz w:val="32"/>
          <w:szCs w:val="32"/>
          <w:lang w:val="en-US" w:eastAsia="zh-Hans"/>
        </w:rPr>
        <w:t>国赛组委会将为选拔赛提供各项考试服务</w:t>
      </w:r>
      <w:r>
        <w:rPr>
          <w:rFonts w:hint="default"/>
          <w:sz w:val="32"/>
          <w:szCs w:val="32"/>
          <w:lang w:eastAsia="zh-Hans"/>
        </w:rPr>
        <w:t>。</w:t>
      </w:r>
      <w:r>
        <w:rPr>
          <w:rFonts w:hint="eastAsia"/>
          <w:sz w:val="32"/>
          <w:szCs w:val="32"/>
          <w:lang w:val="en-US" w:eastAsia="zh-Hans"/>
        </w:rPr>
        <w:t>举办校赛高校将成为挑战赛的赛点院校</w:t>
      </w:r>
      <w:r>
        <w:rPr>
          <w:rFonts w:hint="default"/>
          <w:sz w:val="32"/>
          <w:szCs w:val="32"/>
          <w:lang w:eastAsia="zh-Hans"/>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rFonts w:hint="eastAsia"/>
          <w:b/>
          <w:sz w:val="32"/>
          <w:szCs w:val="24"/>
        </w:rPr>
        <w:t>2</w:t>
      </w:r>
      <w:r>
        <w:rPr>
          <w:b/>
          <w:sz w:val="32"/>
          <w:szCs w:val="24"/>
        </w:rPr>
        <w:t xml:space="preserve">. </w:t>
      </w:r>
      <w:r>
        <w:rPr>
          <w:rFonts w:hint="eastAsia"/>
          <w:b/>
          <w:sz w:val="32"/>
          <w:szCs w:val="24"/>
          <w:lang w:val="en-US" w:eastAsia="zh-Hans"/>
        </w:rPr>
        <w:t>区域赛</w:t>
      </w:r>
      <w:r>
        <w:rPr>
          <w:rFonts w:hint="eastAsia"/>
          <w:b/>
          <w:sz w:val="32"/>
          <w:szCs w:val="24"/>
        </w:rPr>
        <w:t>报名</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eastAsia="zh-Hans"/>
        </w:rPr>
        <w:t>个人报名</w:t>
      </w:r>
      <w:r>
        <w:rPr>
          <w:sz w:val="32"/>
          <w:szCs w:val="32"/>
          <w:lang w:val="en-US" w:eastAsia="zh-Hans"/>
        </w:rPr>
        <w:t>：</w:t>
      </w:r>
      <w:r>
        <w:rPr>
          <w:rFonts w:hint="eastAsia"/>
          <w:sz w:val="32"/>
          <w:szCs w:val="32"/>
          <w:lang w:val="en-US" w:eastAsia="zh-Hans"/>
        </w:rPr>
        <w:t>请参赛学生</w:t>
      </w:r>
      <w:r>
        <w:rPr>
          <w:rFonts w:hint="eastAsia"/>
          <w:sz w:val="32"/>
          <w:szCs w:val="32"/>
          <w:lang w:val="en-US"/>
        </w:rPr>
        <w:t>登陆官</w:t>
      </w:r>
      <w:r>
        <w:rPr>
          <w:rFonts w:hint="eastAsia"/>
          <w:sz w:val="32"/>
          <w:szCs w:val="32"/>
          <w:lang w:val="en-US" w:eastAsia="zh-Hans"/>
        </w:rPr>
        <w:t>网</w:t>
      </w:r>
      <w:r>
        <w:rPr>
          <w:rFonts w:hint="eastAsia"/>
          <w:sz w:val="32"/>
          <w:szCs w:val="32"/>
          <w:lang w:val="en-US"/>
        </w:rPr>
        <w:t>www.ncccu.org.cn，登陆后，点击参赛科目在线报名，请在各科目截止时间前完成报名。参赛学生可以根据自己的实际情况选择一科或者多科参赛。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eastAsia="zh-Hans"/>
        </w:rPr>
      </w:pPr>
      <w:r>
        <w:rPr>
          <w:rFonts w:hint="eastAsia"/>
          <w:sz w:val="32"/>
          <w:szCs w:val="32"/>
          <w:lang w:val="en-US" w:eastAsia="zh-Hans"/>
        </w:rPr>
        <w:t>集体报名</w:t>
      </w:r>
      <w:r>
        <w:rPr>
          <w:sz w:val="32"/>
          <w:szCs w:val="32"/>
          <w:lang w:val="en-US" w:eastAsia="zh-Hans"/>
        </w:rPr>
        <w:t>：</w:t>
      </w:r>
      <w:r>
        <w:rPr>
          <w:rFonts w:hint="eastAsia"/>
          <w:sz w:val="32"/>
          <w:szCs w:val="32"/>
          <w:lang w:val="en-US" w:eastAsia="zh-Hans"/>
        </w:rPr>
        <w:t>请各高校带队老师通知参赛考生先登陆官网填写个人信息</w:t>
      </w:r>
      <w:r>
        <w:rPr>
          <w:sz w:val="32"/>
          <w:szCs w:val="32"/>
          <w:lang w:val="en-US" w:eastAsia="zh-Hans"/>
        </w:rPr>
        <w:t>，</w:t>
      </w:r>
      <w:r>
        <w:rPr>
          <w:rFonts w:hint="eastAsia"/>
          <w:sz w:val="32"/>
          <w:szCs w:val="32"/>
          <w:lang w:val="en-US" w:eastAsia="zh-Hans"/>
        </w:rPr>
        <w:t>无需报名</w:t>
      </w:r>
      <w:r>
        <w:rPr>
          <w:sz w:val="32"/>
          <w:szCs w:val="32"/>
          <w:lang w:val="en-US" w:eastAsia="zh-Hans"/>
        </w:rPr>
        <w:t>，</w:t>
      </w:r>
      <w:r>
        <w:rPr>
          <w:rFonts w:hint="eastAsia"/>
          <w:sz w:val="32"/>
          <w:szCs w:val="32"/>
          <w:lang w:val="en-US" w:eastAsia="zh-Hans"/>
        </w:rPr>
        <w:t>在官网“承办登陆”页面下载</w:t>
      </w:r>
      <w:r>
        <w:rPr>
          <w:sz w:val="32"/>
          <w:szCs w:val="32"/>
          <w:lang w:val="en-US" w:eastAsia="zh-Hans"/>
        </w:rPr>
        <w:t>《</w:t>
      </w:r>
      <w:r>
        <w:rPr>
          <w:rFonts w:hint="eastAsia"/>
          <w:sz w:val="32"/>
          <w:szCs w:val="32"/>
          <w:lang w:val="en-US" w:eastAsia="zh-Hans"/>
        </w:rPr>
        <w:t>集体报名表</w:t>
      </w:r>
      <w:r>
        <w:rPr>
          <w:sz w:val="32"/>
          <w:szCs w:val="32"/>
          <w:lang w:val="en-US" w:eastAsia="zh-Hans"/>
        </w:rPr>
        <w:t>》，</w:t>
      </w:r>
      <w:r>
        <w:rPr>
          <w:rFonts w:hint="eastAsia"/>
          <w:sz w:val="32"/>
          <w:szCs w:val="32"/>
          <w:lang w:val="en-US" w:eastAsia="zh-Hans"/>
        </w:rPr>
        <w:t>填写后将表格发送至邮箱</w:t>
      </w:r>
      <w:r>
        <w:rPr>
          <w:rFonts w:hint="eastAsia"/>
          <w:sz w:val="32"/>
          <w:szCs w:val="32"/>
          <w:lang w:val="en-US"/>
        </w:rPr>
        <w:t>ncccu2019@126.com，</w:t>
      </w:r>
      <w:r>
        <w:rPr>
          <w:rFonts w:hint="eastAsia"/>
          <w:sz w:val="32"/>
          <w:szCs w:val="32"/>
          <w:lang w:val="en-US" w:eastAsia="zh-Hans"/>
        </w:rPr>
        <w:t>邮件主题为“XXXX学校集体报名表”</w:t>
      </w:r>
      <w:r>
        <w:rPr>
          <w:sz w:val="32"/>
          <w:szCs w:val="32"/>
          <w:lang w:val="en-US" w:eastAsia="zh-Hans"/>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rFonts w:hint="eastAsia"/>
          <w:b/>
          <w:sz w:val="32"/>
          <w:szCs w:val="24"/>
        </w:rPr>
        <w:t>3. 费用说明</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eastAsia="zh-Hans"/>
        </w:rPr>
        <w:t>区域赛赛段</w:t>
      </w:r>
      <w:r>
        <w:rPr>
          <w:rFonts w:hint="eastAsia"/>
          <w:sz w:val="32"/>
          <w:szCs w:val="32"/>
          <w:lang w:val="en-US"/>
        </w:rPr>
        <w:t>团队赛各科目收取报名、考试及评审费人民币150元/队。个人赛</w:t>
      </w:r>
      <w:r>
        <w:rPr>
          <w:rFonts w:hint="eastAsia"/>
          <w:sz w:val="32"/>
          <w:szCs w:val="32"/>
          <w:lang w:val="en-US" w:eastAsia="zh-Hans"/>
        </w:rPr>
        <w:t>各科目</w:t>
      </w:r>
      <w:r>
        <w:rPr>
          <w:rFonts w:hint="eastAsia"/>
          <w:sz w:val="32"/>
          <w:szCs w:val="32"/>
          <w:lang w:val="en-US"/>
        </w:rPr>
        <w:t>收取报名、考试及评审费人民币60元/科</w:t>
      </w:r>
      <w:r>
        <w:rPr>
          <w:sz w:val="32"/>
          <w:szCs w:val="32"/>
          <w:lang w:val="en-US"/>
        </w:rPr>
        <w:t>。</w:t>
      </w:r>
      <w:r>
        <w:rPr>
          <w:rFonts w:hint="eastAsia"/>
          <w:sz w:val="32"/>
          <w:szCs w:val="32"/>
          <w:lang w:val="en-US"/>
        </w:rPr>
        <w:t>费用用于大赛系统开发、场地、交通、设备、专家评审等。</w:t>
      </w:r>
      <w:r>
        <w:rPr>
          <w:rFonts w:hint="eastAsia"/>
          <w:sz w:val="32"/>
          <w:szCs w:val="32"/>
          <w:lang w:val="en-US" w:eastAsia="zh-Hans"/>
        </w:rPr>
        <w:t>费用由技术支持单位合肥学倍教育科技有限公司代收代付并开具发票</w:t>
      </w:r>
      <w:r>
        <w:rPr>
          <w:sz w:val="32"/>
          <w:szCs w:val="32"/>
          <w:lang w:val="en-US" w:eastAsia="zh-Hans"/>
        </w:rPr>
        <w:t>，</w:t>
      </w:r>
      <w:r>
        <w:rPr>
          <w:rFonts w:hint="eastAsia"/>
          <w:sz w:val="32"/>
          <w:szCs w:val="32"/>
          <w:lang w:val="en-US"/>
        </w:rPr>
        <w:t>学校有关部门要积极支持大赛工作，对指导教师在工作量、活动经费等方面给予必要的支持。</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lang w:val="en-US"/>
        </w:rPr>
      </w:pPr>
      <w:r>
        <w:rPr>
          <w:rFonts w:hint="eastAsia"/>
          <w:sz w:val="32"/>
          <w:szCs w:val="32"/>
          <w:lang w:val="en-US"/>
        </w:rPr>
        <w:t>决赛不再另行收费。</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lang w:val="en-US"/>
        </w:rPr>
      </w:pPr>
      <w:r>
        <w:rPr>
          <w:rFonts w:hint="eastAsia"/>
          <w:sz w:val="32"/>
          <w:szCs w:val="32"/>
          <w:lang w:val="en-US"/>
        </w:rPr>
        <w:t>校赛和省赛费用情况由各主办单位另行通知。</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rFonts w:hint="eastAsia"/>
          <w:b/>
          <w:sz w:val="32"/>
          <w:szCs w:val="24"/>
        </w:rPr>
        <w:t xml:space="preserve">4. </w:t>
      </w:r>
      <w:r>
        <w:rPr>
          <w:rFonts w:hint="eastAsia"/>
          <w:b/>
          <w:sz w:val="32"/>
          <w:szCs w:val="24"/>
          <w:lang w:val="en-US" w:eastAsia="zh-Hans"/>
        </w:rPr>
        <w:t>区域</w:t>
      </w:r>
      <w:r>
        <w:rPr>
          <w:rFonts w:hint="eastAsia"/>
          <w:b/>
          <w:sz w:val="32"/>
          <w:szCs w:val="24"/>
        </w:rPr>
        <w:t>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eastAsia="zh-Hans"/>
        </w:rPr>
        <w:t>大赛</w:t>
      </w:r>
      <w:r>
        <w:rPr>
          <w:rFonts w:hint="eastAsia"/>
          <w:sz w:val="32"/>
          <w:szCs w:val="32"/>
          <w:lang w:val="en-US"/>
        </w:rPr>
        <w:t>全国</w:t>
      </w:r>
      <w:r>
        <w:rPr>
          <w:rFonts w:hint="eastAsia"/>
          <w:sz w:val="32"/>
          <w:szCs w:val="32"/>
          <w:lang w:val="en-US" w:eastAsia="zh-Hans"/>
        </w:rPr>
        <w:t>分设</w:t>
      </w:r>
      <w:r>
        <w:rPr>
          <w:rFonts w:hint="eastAsia"/>
          <w:sz w:val="32"/>
          <w:szCs w:val="32"/>
          <w:lang w:val="en-US"/>
        </w:rPr>
        <w:t>华东、华中、华北、华南、东北、西南、西北七大赛区，</w:t>
      </w:r>
      <w:r>
        <w:rPr>
          <w:rFonts w:hint="eastAsia"/>
          <w:sz w:val="32"/>
          <w:szCs w:val="32"/>
          <w:lang w:val="en-US" w:eastAsia="zh-Hans"/>
        </w:rPr>
        <w:t>区域赛将</w:t>
      </w:r>
      <w:r>
        <w:rPr>
          <w:rFonts w:hint="eastAsia"/>
          <w:sz w:val="32"/>
          <w:szCs w:val="32"/>
          <w:lang w:val="en-US"/>
        </w:rPr>
        <w:t>根据各区域考生的参赛科目</w:t>
      </w:r>
      <w:r>
        <w:rPr>
          <w:rFonts w:hint="eastAsia"/>
          <w:sz w:val="32"/>
          <w:szCs w:val="32"/>
          <w:lang w:val="en-US" w:eastAsia="zh-Hans"/>
        </w:rPr>
        <w:t>成绩</w:t>
      </w:r>
      <w:r>
        <w:rPr>
          <w:rFonts w:hint="eastAsia"/>
          <w:sz w:val="32"/>
          <w:szCs w:val="32"/>
          <w:lang w:val="en-US"/>
        </w:rPr>
        <w:t>分别排名。参赛同学按照各科目参赛时间登陆大赛平台参赛</w:t>
      </w:r>
      <w:r>
        <w:rPr>
          <w:rFonts w:hint="eastAsia"/>
          <w:sz w:val="32"/>
          <w:szCs w:val="32"/>
          <w:lang w:val="en-US" w:eastAsia="zh-Hans"/>
        </w:rPr>
        <w:t>或提交作品</w:t>
      </w:r>
      <w:r>
        <w:rPr>
          <w:rFonts w:hint="eastAsia"/>
          <w:sz w:val="32"/>
          <w:szCs w:val="32"/>
          <w:lang w:val="en-US"/>
        </w:rPr>
        <w:t>（具体时间安排详见</w:t>
      </w:r>
      <w:r>
        <w:rPr>
          <w:rFonts w:hint="eastAsia"/>
          <w:sz w:val="32"/>
          <w:szCs w:val="32"/>
          <w:lang w:val="en-US" w:eastAsia="zh-Hans"/>
        </w:rPr>
        <w:t>大赛规程</w:t>
      </w:r>
      <w:r>
        <w:rPr>
          <w:rFonts w:hint="eastAsia"/>
          <w:sz w:val="32"/>
          <w:szCs w:val="32"/>
          <w:lang w:val="en-US"/>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rFonts w:hint="eastAsia"/>
          <w:b/>
          <w:sz w:val="32"/>
          <w:szCs w:val="24"/>
        </w:rPr>
        <w:t xml:space="preserve">5. </w:t>
      </w:r>
      <w:r>
        <w:rPr>
          <w:rFonts w:hint="eastAsia"/>
          <w:b/>
          <w:sz w:val="32"/>
          <w:szCs w:val="24"/>
          <w:lang w:val="en-US" w:eastAsia="zh-Hans"/>
        </w:rPr>
        <w:t>国</w:t>
      </w:r>
      <w:r>
        <w:rPr>
          <w:rFonts w:hint="eastAsia"/>
          <w:b/>
          <w:sz w:val="32"/>
          <w:szCs w:val="24"/>
        </w:rPr>
        <w:t>赛</w:t>
      </w:r>
      <w:r>
        <w:rPr>
          <w:rFonts w:hint="default"/>
          <w:b/>
          <w:sz w:val="32"/>
          <w:szCs w:val="24"/>
        </w:rPr>
        <w:t>（</w:t>
      </w:r>
      <w:r>
        <w:rPr>
          <w:rFonts w:hint="eastAsia"/>
          <w:b/>
          <w:sz w:val="32"/>
          <w:szCs w:val="24"/>
          <w:lang w:val="en-US" w:eastAsia="zh-Hans"/>
        </w:rPr>
        <w:t>决赛</w:t>
      </w:r>
      <w:r>
        <w:rPr>
          <w:rFonts w:hint="default"/>
          <w:b/>
          <w:sz w:val="32"/>
          <w:szCs w:val="24"/>
        </w:rPr>
        <w:t>）</w:t>
      </w:r>
    </w:p>
    <w:p>
      <w:pPr>
        <w:pStyle w:val="5"/>
        <w:keepNext w:val="0"/>
        <w:keepLines w:val="0"/>
        <w:pageBreakBefore w:val="0"/>
        <w:widowControl w:val="0"/>
        <w:kinsoku/>
        <w:wordWrap/>
        <w:overflowPunct/>
        <w:topLinePunct w:val="0"/>
        <w:autoSpaceDE w:val="0"/>
        <w:autoSpaceDN w:val="0"/>
        <w:bidi w:val="0"/>
        <w:adjustRightInd/>
        <w:snapToGrid w:val="0"/>
        <w:spacing w:line="296" w:lineRule="auto"/>
        <w:ind w:left="0" w:leftChars="0" w:right="0" w:rightChars="0" w:firstLine="640" w:firstLineChars="200"/>
        <w:jc w:val="left"/>
        <w:textAlignment w:val="auto"/>
        <w:outlineLvl w:val="9"/>
        <w:rPr>
          <w:sz w:val="32"/>
          <w:szCs w:val="32"/>
          <w:lang w:val="en-US"/>
        </w:rPr>
      </w:pPr>
      <w:r>
        <w:rPr>
          <w:rFonts w:hint="eastAsia"/>
          <w:sz w:val="32"/>
          <w:szCs w:val="32"/>
          <w:lang w:val="en-US"/>
        </w:rPr>
        <w:t>大数据</w:t>
      </w:r>
      <w:r>
        <w:rPr>
          <w:rFonts w:hint="eastAsia"/>
          <w:sz w:val="32"/>
          <w:szCs w:val="32"/>
          <w:lang w:val="en-US" w:eastAsia="zh-Hans"/>
        </w:rPr>
        <w:t>与</w:t>
      </w:r>
      <w:r>
        <w:rPr>
          <w:rFonts w:hint="eastAsia"/>
          <w:sz w:val="32"/>
          <w:szCs w:val="32"/>
          <w:lang w:val="en-US"/>
        </w:rPr>
        <w:t>人工智能</w:t>
      </w:r>
      <w:r>
        <w:rPr>
          <w:rFonts w:hint="eastAsia"/>
          <w:sz w:val="32"/>
          <w:szCs w:val="32"/>
          <w:lang w:val="en-US" w:eastAsia="zh-Hans"/>
        </w:rPr>
        <w:t>挑战</w:t>
      </w:r>
      <w:r>
        <w:rPr>
          <w:rFonts w:hint="eastAsia"/>
          <w:sz w:val="32"/>
          <w:szCs w:val="32"/>
          <w:lang w:val="en-US"/>
        </w:rPr>
        <w:t>赛和数字媒体创新设计赛</w:t>
      </w:r>
      <w:r>
        <w:rPr>
          <w:rFonts w:hint="eastAsia"/>
          <w:sz w:val="32"/>
          <w:szCs w:val="32"/>
          <w:lang w:val="en-US" w:eastAsia="zh-Hans"/>
        </w:rPr>
        <w:t>晋级</w:t>
      </w:r>
      <w:r>
        <w:rPr>
          <w:rFonts w:hint="eastAsia"/>
          <w:sz w:val="32"/>
          <w:szCs w:val="32"/>
          <w:lang w:val="en-US"/>
        </w:rPr>
        <w:t>同学</w:t>
      </w:r>
      <w:r>
        <w:rPr>
          <w:rFonts w:hint="eastAsia"/>
          <w:sz w:val="32"/>
          <w:szCs w:val="32"/>
          <w:lang w:val="en-US" w:eastAsia="zh-Hans"/>
        </w:rPr>
        <w:t>按通知</w:t>
      </w:r>
      <w:r>
        <w:rPr>
          <w:rFonts w:hint="eastAsia"/>
          <w:sz w:val="32"/>
          <w:szCs w:val="32"/>
          <w:lang w:val="en-US"/>
        </w:rPr>
        <w:t>参加</w:t>
      </w:r>
      <w:r>
        <w:rPr>
          <w:rFonts w:hint="eastAsia"/>
          <w:sz w:val="32"/>
          <w:szCs w:val="32"/>
          <w:lang w:val="en-US" w:eastAsia="zh-Hans"/>
        </w:rPr>
        <w:t>线上决赛</w:t>
      </w:r>
      <w:r>
        <w:rPr>
          <w:rFonts w:hint="default"/>
          <w:sz w:val="32"/>
          <w:szCs w:val="32"/>
          <w:lang w:eastAsia="zh-Hans"/>
        </w:rPr>
        <w:t>、</w:t>
      </w:r>
      <w:r>
        <w:rPr>
          <w:rFonts w:hint="eastAsia"/>
          <w:sz w:val="32"/>
          <w:szCs w:val="32"/>
          <w:lang w:val="en-US" w:eastAsia="zh-Hans"/>
        </w:rPr>
        <w:t>现场决赛或线上</w:t>
      </w:r>
      <w:r>
        <w:rPr>
          <w:rFonts w:hint="eastAsia"/>
          <w:sz w:val="32"/>
          <w:szCs w:val="32"/>
          <w:lang w:val="en-US"/>
        </w:rPr>
        <w:t>答辩</w:t>
      </w:r>
      <w:r>
        <w:rPr>
          <w:rFonts w:hint="eastAsia"/>
          <w:sz w:val="32"/>
          <w:szCs w:val="32"/>
          <w:lang w:val="en-US" w:eastAsia="zh-Hans"/>
        </w:rPr>
        <w:t>赛</w:t>
      </w:r>
      <w:r>
        <w:rPr>
          <w:sz w:val="32"/>
          <w:szCs w:val="32"/>
        </w:rPr>
        <w:t>。</w:t>
      </w:r>
      <w:r>
        <w:rPr>
          <w:rFonts w:hint="eastAsia"/>
          <w:sz w:val="32"/>
          <w:szCs w:val="32"/>
          <w:lang w:val="en-US"/>
        </w:rPr>
        <w:t>Office高级应用赛</w:t>
      </w:r>
      <w:r>
        <w:rPr>
          <w:rFonts w:hint="eastAsia"/>
          <w:sz w:val="32"/>
          <w:szCs w:val="32"/>
          <w:lang w:val="en-US" w:eastAsia="zh-Hans"/>
        </w:rPr>
        <w:t>和</w:t>
      </w:r>
      <w:r>
        <w:rPr>
          <w:rFonts w:hint="eastAsia"/>
          <w:sz w:val="32"/>
          <w:szCs w:val="32"/>
          <w:lang w:val="en-US"/>
        </w:rPr>
        <w:t>程序设计赛晋级同学，按照</w:t>
      </w:r>
      <w:r>
        <w:rPr>
          <w:rFonts w:hint="eastAsia"/>
          <w:sz w:val="32"/>
          <w:szCs w:val="32"/>
          <w:lang w:val="en-US" w:eastAsia="zh-Hans"/>
        </w:rPr>
        <w:t>个人中心相关信息参加线上或线下决赛</w:t>
      </w:r>
      <w:r>
        <w:rPr>
          <w:sz w:val="32"/>
          <w:szCs w:val="32"/>
          <w:lang w:eastAsia="zh-Hans"/>
        </w:rPr>
        <w:t>。</w:t>
      </w:r>
    </w:p>
    <w:p>
      <w:pPr>
        <w:pStyle w:val="11"/>
        <w:keepNext w:val="0"/>
        <w:keepLines w:val="0"/>
        <w:pageBreakBefore w:val="0"/>
        <w:tabs>
          <w:tab w:val="left" w:pos="1162"/>
        </w:tabs>
        <w:kinsoku/>
        <w:wordWrap/>
        <w:overflowPunct/>
        <w:topLinePunct w:val="0"/>
        <w:autoSpaceDE w:val="0"/>
        <w:autoSpaceDN w:val="0"/>
        <w:bidi w:val="0"/>
        <w:snapToGrid w:val="0"/>
        <w:spacing w:before="194" w:line="296" w:lineRule="auto"/>
        <w:ind w:left="709" w:right="10" w:firstLine="0"/>
        <w:textAlignment w:val="auto"/>
        <w:rPr>
          <w:b/>
          <w:sz w:val="32"/>
          <w:szCs w:val="24"/>
        </w:rPr>
      </w:pPr>
      <w:r>
        <w:rPr>
          <w:b/>
          <w:sz w:val="32"/>
          <w:szCs w:val="24"/>
        </w:rPr>
        <w:t>6</w:t>
      </w:r>
      <w:r>
        <w:rPr>
          <w:rFonts w:hint="eastAsia"/>
          <w:b/>
          <w:sz w:val="32"/>
          <w:szCs w:val="24"/>
        </w:rPr>
        <w:t>.</w:t>
      </w:r>
      <w:r>
        <w:rPr>
          <w:b/>
          <w:sz w:val="32"/>
          <w:szCs w:val="24"/>
        </w:rPr>
        <w:t xml:space="preserve"> </w:t>
      </w:r>
      <w:r>
        <w:rPr>
          <w:rFonts w:hint="eastAsia"/>
          <w:b/>
          <w:sz w:val="32"/>
          <w:szCs w:val="24"/>
        </w:rPr>
        <w:t>获奖公示</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sz w:val="32"/>
          <w:szCs w:val="32"/>
        </w:rPr>
        <w:t>2022</w:t>
      </w:r>
      <w:r>
        <w:rPr>
          <w:rFonts w:hint="eastAsia"/>
          <w:sz w:val="32"/>
          <w:szCs w:val="32"/>
          <w:lang w:val="en-US"/>
        </w:rPr>
        <w:t>年12月底-202</w:t>
      </w:r>
      <w:r>
        <w:rPr>
          <w:sz w:val="32"/>
          <w:szCs w:val="32"/>
        </w:rPr>
        <w:t>3</w:t>
      </w:r>
      <w:r>
        <w:rPr>
          <w:rFonts w:hint="eastAsia"/>
          <w:sz w:val="32"/>
          <w:szCs w:val="32"/>
          <w:lang w:val="en-US"/>
        </w:rPr>
        <w:t>年1月初在官网公布各赛项获奖名单，同期公布优秀组织单位和优秀指导老师名单。公示期为一周，一周后无异议将陆续颁发获奖证书。</w:t>
      </w:r>
    </w:p>
    <w:p>
      <w:pPr>
        <w:pStyle w:val="3"/>
        <w:keepNext w:val="0"/>
        <w:keepLines w:val="0"/>
        <w:pageBreakBefore w:val="0"/>
        <w:kinsoku/>
        <w:wordWrap/>
        <w:overflowPunct/>
        <w:topLinePunct w:val="0"/>
        <w:autoSpaceDE w:val="0"/>
        <w:autoSpaceDN w:val="0"/>
        <w:bidi w:val="0"/>
        <w:snapToGrid w:val="0"/>
        <w:spacing w:before="156" w:beforeLines="50" w:line="296" w:lineRule="auto"/>
        <w:ind w:left="709"/>
        <w:textAlignment w:val="auto"/>
        <w:rPr>
          <w:sz w:val="32"/>
          <w:szCs w:val="32"/>
          <w:lang w:val="en-US"/>
        </w:rPr>
      </w:pPr>
      <w:r>
        <w:rPr>
          <w:rFonts w:hint="eastAsia"/>
          <w:sz w:val="32"/>
          <w:szCs w:val="32"/>
          <w:lang w:val="en-US"/>
        </w:rPr>
        <w:t>九、申诉与仲裁</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rPr>
        <w:t>参赛选手和队伍对比赛结果有异议，可以由指导老师向组委会提出书面仲裁请求，需要参赛队员、指导老师的签名。组委会和专家组委托裁判根据比赛规则给出针对申诉内容的裁决依据，仲裁请求和裁决依据2份材料一起提交仲裁委员会。</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pacing w:val="3"/>
          <w:lang w:val="en-US"/>
        </w:rPr>
      </w:pPr>
      <w:r>
        <w:rPr>
          <w:rFonts w:hint="eastAsia"/>
          <w:sz w:val="32"/>
          <w:szCs w:val="32"/>
          <w:lang w:val="en-US"/>
        </w:rPr>
        <w:t>仲裁委员会依据比赛规范、规则以及裁判给出的裁决依据对比赛结果进行仲裁，仲裁结果为最终结果。</w:t>
      </w:r>
    </w:p>
    <w:p>
      <w:pPr>
        <w:pStyle w:val="3"/>
        <w:keepNext w:val="0"/>
        <w:keepLines w:val="0"/>
        <w:pageBreakBefore w:val="0"/>
        <w:kinsoku/>
        <w:wordWrap/>
        <w:overflowPunct/>
        <w:topLinePunct w:val="0"/>
        <w:autoSpaceDE w:val="0"/>
        <w:autoSpaceDN w:val="0"/>
        <w:bidi w:val="0"/>
        <w:snapToGrid w:val="0"/>
        <w:spacing w:before="156" w:beforeLines="50" w:line="296" w:lineRule="auto"/>
        <w:ind w:left="709"/>
        <w:textAlignment w:val="auto"/>
        <w:rPr>
          <w:sz w:val="32"/>
          <w:szCs w:val="32"/>
          <w:lang w:val="en-US"/>
        </w:rPr>
      </w:pPr>
      <w:r>
        <w:rPr>
          <w:rFonts w:hint="eastAsia"/>
          <w:sz w:val="32"/>
          <w:szCs w:val="32"/>
          <w:lang w:val="en-US"/>
        </w:rPr>
        <w:t>十、其他事项</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r>
        <w:rPr>
          <w:rFonts w:hint="eastAsia"/>
          <w:sz w:val="32"/>
          <w:szCs w:val="32"/>
          <w:lang w:val="en-US"/>
        </w:rPr>
        <w:t>有关大赛的其他事宜由组委会另行通知。</w:t>
      </w:r>
    </w:p>
    <w:p>
      <w:pPr>
        <w:pStyle w:val="5"/>
        <w:keepNext w:val="0"/>
        <w:keepLines w:val="0"/>
        <w:pageBreakBefore w:val="0"/>
        <w:kinsoku/>
        <w:wordWrap/>
        <w:overflowPunct/>
        <w:topLinePunct w:val="0"/>
        <w:autoSpaceDE w:val="0"/>
        <w:autoSpaceDN w:val="0"/>
        <w:bidi w:val="0"/>
        <w:snapToGrid w:val="0"/>
        <w:spacing w:line="296" w:lineRule="auto"/>
        <w:textAlignment w:val="auto"/>
        <w:rPr>
          <w:sz w:val="32"/>
          <w:szCs w:val="32"/>
          <w:lang w:val="en-US"/>
        </w:rPr>
      </w:pPr>
      <w:r>
        <w:rPr>
          <w:rFonts w:hint="eastAsia"/>
          <w:sz w:val="32"/>
          <w:szCs w:val="32"/>
          <w:lang w:val="en-US" w:eastAsia="zh-Hans"/>
        </w:rPr>
        <w:t>大赛官网</w:t>
      </w:r>
      <w:r>
        <w:rPr>
          <w:sz w:val="32"/>
          <w:szCs w:val="32"/>
          <w:lang w:val="en-US" w:eastAsia="zh-Hans"/>
        </w:rPr>
        <w:t>：</w:t>
      </w:r>
      <w:r>
        <w:fldChar w:fldCharType="begin"/>
      </w:r>
      <w:r>
        <w:instrText xml:space="preserve"> HYPERLINK "http://www.ncccu.org.cn/" </w:instrText>
      </w:r>
      <w:r>
        <w:fldChar w:fldCharType="separate"/>
      </w:r>
      <w:r>
        <w:rPr>
          <w:rStyle w:val="10"/>
          <w:rFonts w:hint="eastAsia"/>
          <w:sz w:val="32"/>
          <w:szCs w:val="32"/>
          <w:lang w:val="en-US"/>
        </w:rPr>
        <w:t>http://www.ncccu.org.cn/</w:t>
      </w:r>
      <w:r>
        <w:rPr>
          <w:rStyle w:val="10"/>
          <w:rFonts w:hint="eastAsia"/>
          <w:sz w:val="32"/>
          <w:szCs w:val="32"/>
          <w:lang w:val="en-US"/>
        </w:rPr>
        <w:fldChar w:fldCharType="end"/>
      </w:r>
    </w:p>
    <w:p>
      <w:pPr>
        <w:pStyle w:val="5"/>
        <w:keepNext w:val="0"/>
        <w:keepLines w:val="0"/>
        <w:pageBreakBefore w:val="0"/>
        <w:kinsoku/>
        <w:wordWrap/>
        <w:overflowPunct/>
        <w:topLinePunct w:val="0"/>
        <w:autoSpaceDE w:val="0"/>
        <w:autoSpaceDN w:val="0"/>
        <w:bidi w:val="0"/>
        <w:snapToGrid w:val="0"/>
        <w:spacing w:line="296" w:lineRule="auto"/>
        <w:textAlignment w:val="auto"/>
        <w:rPr>
          <w:sz w:val="32"/>
          <w:szCs w:val="32"/>
          <w:lang w:val="en-US" w:eastAsia="zh-Hans"/>
        </w:rPr>
      </w:pPr>
      <w:r>
        <w:rPr>
          <w:rFonts w:hint="eastAsia"/>
          <w:sz w:val="32"/>
          <w:szCs w:val="32"/>
          <w:lang w:val="en-US" w:eastAsia="zh-Hans"/>
        </w:rPr>
        <w:t>大赛官方公众号</w:t>
      </w:r>
      <w:r>
        <w:rPr>
          <w:sz w:val="32"/>
          <w:szCs w:val="32"/>
          <w:lang w:eastAsia="zh-Hans"/>
        </w:rPr>
        <w:t>：</w:t>
      </w:r>
      <w:r>
        <w:rPr>
          <w:rFonts w:hint="eastAsia"/>
          <w:sz w:val="32"/>
          <w:szCs w:val="32"/>
          <w:lang w:val="en-US" w:eastAsia="zh-Hans"/>
        </w:rPr>
        <w:t>计算机能力挑战赛</w:t>
      </w:r>
      <w:r>
        <w:rPr>
          <w:sz w:val="32"/>
          <w:szCs w:val="32"/>
          <w:lang w:eastAsia="zh-Hans"/>
        </w:rPr>
        <w:t>（ncccuorg）</w:t>
      </w:r>
    </w:p>
    <w:p>
      <w:pPr>
        <w:pStyle w:val="5"/>
        <w:keepNext w:val="0"/>
        <w:keepLines w:val="0"/>
        <w:pageBreakBefore w:val="0"/>
        <w:kinsoku/>
        <w:wordWrap/>
        <w:overflowPunct/>
        <w:topLinePunct w:val="0"/>
        <w:autoSpaceDE w:val="0"/>
        <w:autoSpaceDN w:val="0"/>
        <w:bidi w:val="0"/>
        <w:snapToGrid w:val="0"/>
        <w:spacing w:line="296" w:lineRule="auto"/>
        <w:textAlignment w:val="auto"/>
        <w:rPr>
          <w:sz w:val="32"/>
          <w:szCs w:val="32"/>
        </w:rPr>
      </w:pPr>
      <w:r>
        <w:rPr>
          <w:rFonts w:hint="eastAsia"/>
          <w:sz w:val="32"/>
          <w:szCs w:val="32"/>
          <w:lang w:val="en-US"/>
        </w:rPr>
        <w:t>大赛组委会秘书处：</w:t>
      </w:r>
      <w:r>
        <w:rPr>
          <w:rFonts w:hint="eastAsia"/>
          <w:sz w:val="32"/>
          <w:szCs w:val="32"/>
          <w:lang w:val="en-US" w:eastAsia="zh-Hans"/>
        </w:rPr>
        <w:t>王</w:t>
      </w:r>
      <w:r>
        <w:rPr>
          <w:rFonts w:hint="eastAsia"/>
          <w:sz w:val="32"/>
          <w:szCs w:val="32"/>
          <w:lang w:val="en-US"/>
        </w:rPr>
        <w:t>老师</w:t>
      </w:r>
      <w:r>
        <w:rPr>
          <w:sz w:val="32"/>
          <w:szCs w:val="32"/>
        </w:rPr>
        <w:t xml:space="preserve">  </w:t>
      </w:r>
      <w:r>
        <w:rPr>
          <w:rFonts w:hint="eastAsia"/>
          <w:sz w:val="32"/>
          <w:szCs w:val="32"/>
          <w:lang w:val="en-US"/>
        </w:rPr>
        <w:t>电话：166011641</w:t>
      </w:r>
      <w:r>
        <w:rPr>
          <w:sz w:val="32"/>
          <w:szCs w:val="32"/>
        </w:rPr>
        <w:t>90</w:t>
      </w:r>
    </w:p>
    <w:p>
      <w:pPr>
        <w:pStyle w:val="5"/>
        <w:keepNext w:val="0"/>
        <w:keepLines w:val="0"/>
        <w:pageBreakBefore w:val="0"/>
        <w:kinsoku/>
        <w:wordWrap/>
        <w:overflowPunct/>
        <w:topLinePunct w:val="0"/>
        <w:autoSpaceDE w:val="0"/>
        <w:autoSpaceDN w:val="0"/>
        <w:bidi w:val="0"/>
        <w:snapToGrid w:val="0"/>
        <w:spacing w:line="296" w:lineRule="auto"/>
        <w:textAlignment w:val="auto"/>
        <w:rPr>
          <w:sz w:val="32"/>
          <w:szCs w:val="32"/>
          <w:lang w:val="en-US"/>
        </w:rPr>
      </w:pPr>
      <w:r>
        <w:rPr>
          <w:rFonts w:hint="eastAsia"/>
          <w:sz w:val="32"/>
          <w:szCs w:val="32"/>
          <w:lang w:val="en-US"/>
        </w:rPr>
        <w:t>大赛组委会电子邮箱：ncccu2019@126.com</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sz w:val="32"/>
          <w:szCs w:val="32"/>
        </w:rPr>
      </w:pPr>
      <w:r>
        <w:rPr>
          <w:rFonts w:hint="eastAsia"/>
          <w:sz w:val="32"/>
          <w:szCs w:val="32"/>
          <w:lang w:val="en-US"/>
        </w:rPr>
        <w:t>附件：202</w:t>
      </w:r>
      <w:r>
        <w:rPr>
          <w:sz w:val="32"/>
          <w:szCs w:val="32"/>
        </w:rPr>
        <w:t>2</w:t>
      </w:r>
      <w:r>
        <w:rPr>
          <w:rFonts w:hint="eastAsia"/>
          <w:sz w:val="32"/>
          <w:szCs w:val="32"/>
          <w:lang w:val="en-US"/>
        </w:rPr>
        <w:t>年第</w:t>
      </w:r>
      <w:r>
        <w:rPr>
          <w:rFonts w:hint="eastAsia"/>
          <w:sz w:val="32"/>
          <w:szCs w:val="32"/>
          <w:lang w:val="en-US" w:eastAsia="zh-Hans"/>
        </w:rPr>
        <w:t>四</w:t>
      </w:r>
      <w:r>
        <w:rPr>
          <w:rFonts w:hint="eastAsia"/>
          <w:sz w:val="32"/>
          <w:szCs w:val="32"/>
          <w:lang w:val="en-US"/>
        </w:rPr>
        <w:t>届全国高校计算机能力挑战赛规程</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rPr>
      </w:pPr>
    </w:p>
    <w:p>
      <w:pPr>
        <w:pStyle w:val="5"/>
        <w:keepNext w:val="0"/>
        <w:keepLines w:val="0"/>
        <w:pageBreakBefore w:val="0"/>
        <w:kinsoku/>
        <w:wordWrap/>
        <w:overflowPunct/>
        <w:topLinePunct w:val="0"/>
        <w:autoSpaceDE w:val="0"/>
        <w:autoSpaceDN w:val="0"/>
        <w:bidi w:val="0"/>
        <w:snapToGrid w:val="0"/>
        <w:spacing w:line="296" w:lineRule="auto"/>
        <w:ind w:left="108" w:firstLine="4160" w:firstLineChars="1300"/>
        <w:textAlignment w:val="auto"/>
        <w:rPr>
          <w:rFonts w:hint="eastAsia"/>
          <w:sz w:val="32"/>
          <w:szCs w:val="32"/>
          <w:lang w:val="en-US"/>
        </w:rPr>
      </w:pPr>
    </w:p>
    <w:p>
      <w:pPr>
        <w:pStyle w:val="5"/>
        <w:keepNext w:val="0"/>
        <w:keepLines w:val="0"/>
        <w:pageBreakBefore w:val="0"/>
        <w:kinsoku/>
        <w:wordWrap/>
        <w:overflowPunct/>
        <w:topLinePunct w:val="0"/>
        <w:autoSpaceDE w:val="0"/>
        <w:autoSpaceDN w:val="0"/>
        <w:bidi w:val="0"/>
        <w:snapToGrid w:val="0"/>
        <w:spacing w:line="296" w:lineRule="auto"/>
        <w:ind w:left="108" w:firstLine="4160" w:firstLineChars="1300"/>
        <w:textAlignment w:val="auto"/>
        <w:rPr>
          <w:rFonts w:hint="eastAsia"/>
          <w:sz w:val="32"/>
          <w:szCs w:val="32"/>
          <w:lang w:val="en-US"/>
        </w:rPr>
      </w:pPr>
    </w:p>
    <w:p>
      <w:pPr>
        <w:pStyle w:val="5"/>
        <w:keepNext w:val="0"/>
        <w:keepLines w:val="0"/>
        <w:pageBreakBefore w:val="0"/>
        <w:kinsoku/>
        <w:wordWrap/>
        <w:overflowPunct/>
        <w:topLinePunct w:val="0"/>
        <w:autoSpaceDE w:val="0"/>
        <w:autoSpaceDN w:val="0"/>
        <w:bidi w:val="0"/>
        <w:snapToGrid w:val="0"/>
        <w:spacing w:line="296" w:lineRule="auto"/>
        <w:ind w:left="108" w:firstLine="4160" w:firstLineChars="1300"/>
        <w:textAlignment w:val="auto"/>
        <w:rPr>
          <w:sz w:val="32"/>
          <w:szCs w:val="32"/>
          <w:lang w:val="en-US"/>
        </w:rPr>
      </w:pPr>
      <w:r>
        <w:rPr>
          <w:rFonts w:hint="eastAsia"/>
          <w:sz w:val="32"/>
          <w:szCs w:val="32"/>
          <w:lang w:val="en-US"/>
        </w:rPr>
        <w:t>全国高等学校计算机教育研究会</w:t>
      </w:r>
    </w:p>
    <w:p>
      <w:pPr>
        <w:pStyle w:val="5"/>
        <w:keepNext w:val="0"/>
        <w:keepLines w:val="0"/>
        <w:pageBreakBefore w:val="0"/>
        <w:kinsoku/>
        <w:wordWrap/>
        <w:overflowPunct/>
        <w:topLinePunct w:val="0"/>
        <w:autoSpaceDE w:val="0"/>
        <w:autoSpaceDN w:val="0"/>
        <w:bidi w:val="0"/>
        <w:snapToGrid w:val="0"/>
        <w:spacing w:line="296" w:lineRule="auto"/>
        <w:ind w:left="108"/>
        <w:jc w:val="right"/>
        <w:textAlignment w:val="auto"/>
        <w:rPr>
          <w:sz w:val="32"/>
          <w:szCs w:val="32"/>
          <w:lang w:val="en-US"/>
        </w:rPr>
      </w:pPr>
      <w:r>
        <w:rPr>
          <w:rFonts w:hint="eastAsia"/>
          <w:sz w:val="32"/>
          <w:szCs w:val="32"/>
          <w:lang w:val="en-US"/>
        </w:rPr>
        <w:t>全国高校计算机能力挑战赛组委会</w:t>
      </w:r>
    </w:p>
    <w:p>
      <w:pPr>
        <w:pStyle w:val="5"/>
        <w:keepNext w:val="0"/>
        <w:keepLines w:val="0"/>
        <w:pageBreakBefore w:val="0"/>
        <w:kinsoku/>
        <w:wordWrap/>
        <w:overflowPunct/>
        <w:topLinePunct w:val="0"/>
        <w:autoSpaceDE w:val="0"/>
        <w:autoSpaceDN w:val="0"/>
        <w:bidi w:val="0"/>
        <w:snapToGrid w:val="0"/>
        <w:spacing w:line="296" w:lineRule="auto"/>
        <w:ind w:left="108" w:firstLine="5440" w:firstLineChars="1700"/>
        <w:textAlignment w:val="auto"/>
        <w:rPr>
          <w:sz w:val="32"/>
          <w:szCs w:val="32"/>
          <w:lang w:val="en-US"/>
        </w:rPr>
      </w:pPr>
      <w:r>
        <w:rPr>
          <w:rFonts w:hint="eastAsia"/>
          <w:sz w:val="32"/>
          <w:szCs w:val="32"/>
          <w:lang w:val="en-US"/>
        </w:rPr>
        <w:t>202</w:t>
      </w:r>
      <w:r>
        <w:rPr>
          <w:sz w:val="32"/>
          <w:szCs w:val="32"/>
        </w:rPr>
        <w:t>2</w:t>
      </w:r>
      <w:r>
        <w:rPr>
          <w:rFonts w:hint="eastAsia"/>
          <w:sz w:val="32"/>
          <w:szCs w:val="32"/>
          <w:lang w:val="en-US"/>
        </w:rPr>
        <w:t>年</w:t>
      </w:r>
      <w:r>
        <w:rPr>
          <w:rFonts w:hint="eastAsia"/>
          <w:sz w:val="32"/>
          <w:szCs w:val="32"/>
          <w:lang w:val="en-US" w:eastAsia="zh-CN"/>
        </w:rPr>
        <w:t>7</w:t>
      </w:r>
      <w:r>
        <w:rPr>
          <w:rFonts w:hint="eastAsia"/>
          <w:sz w:val="32"/>
          <w:szCs w:val="32"/>
          <w:lang w:val="en-US"/>
        </w:rPr>
        <w:t>月</w:t>
      </w:r>
      <w:r>
        <w:rPr>
          <w:sz w:val="32"/>
          <w:szCs w:val="32"/>
        </w:rPr>
        <w:t>2</w:t>
      </w:r>
      <w:r>
        <w:rPr>
          <w:rFonts w:hint="eastAsia"/>
          <w:sz w:val="32"/>
          <w:szCs w:val="32"/>
          <w:lang w:val="en-US" w:eastAsia="zh-CN"/>
        </w:rPr>
        <w:t>0</w:t>
      </w:r>
      <w:r>
        <w:rPr>
          <w:rFonts w:hint="eastAsia"/>
          <w:sz w:val="32"/>
          <w:szCs w:val="32"/>
          <w:lang w:val="en-US"/>
        </w:rPr>
        <w:t>日</w:t>
      </w:r>
    </w:p>
    <w:p>
      <w:pPr>
        <w:pStyle w:val="5"/>
        <w:keepNext w:val="0"/>
        <w:keepLines w:val="0"/>
        <w:pageBreakBefore w:val="0"/>
        <w:kinsoku/>
        <w:wordWrap/>
        <w:overflowPunct/>
        <w:topLinePunct w:val="0"/>
        <w:autoSpaceDE w:val="0"/>
        <w:autoSpaceDN w:val="0"/>
        <w:bidi w:val="0"/>
        <w:snapToGrid w:val="0"/>
        <w:spacing w:before="196" w:line="296" w:lineRule="auto"/>
        <w:ind w:left="0" w:right="210"/>
        <w:jc w:val="both"/>
        <w:textAlignment w:val="auto"/>
        <w:rPr>
          <w:rFonts w:hint="eastAsia" w:ascii="华文中宋" w:eastAsia="华文中宋"/>
          <w:bCs/>
          <w:sz w:val="32"/>
          <w:highlight w:val="none"/>
        </w:rPr>
      </w:pPr>
    </w:p>
    <w:p>
      <w:pPr>
        <w:pStyle w:val="5"/>
        <w:keepNext w:val="0"/>
        <w:keepLines w:val="0"/>
        <w:pageBreakBefore w:val="0"/>
        <w:kinsoku/>
        <w:wordWrap/>
        <w:overflowPunct/>
        <w:topLinePunct w:val="0"/>
        <w:autoSpaceDE w:val="0"/>
        <w:autoSpaceDN w:val="0"/>
        <w:bidi w:val="0"/>
        <w:snapToGrid w:val="0"/>
        <w:spacing w:before="196" w:line="296" w:lineRule="auto"/>
        <w:ind w:left="0" w:right="210"/>
        <w:jc w:val="both"/>
        <w:textAlignment w:val="auto"/>
        <w:rPr>
          <w:rFonts w:ascii="华文中宋" w:eastAsia="华文中宋"/>
          <w:bCs/>
          <w:sz w:val="32"/>
          <w:highlight w:val="none"/>
        </w:rPr>
      </w:pPr>
      <w:r>
        <w:rPr>
          <w:rFonts w:hint="eastAsia" w:ascii="华文中宋" w:eastAsia="华文中宋"/>
          <w:bCs/>
          <w:sz w:val="32"/>
          <w:highlight w:val="none"/>
        </w:rPr>
        <w:t>附件</w:t>
      </w:r>
    </w:p>
    <w:p>
      <w:pPr>
        <w:keepNext w:val="0"/>
        <w:keepLines w:val="0"/>
        <w:pageBreakBefore w:val="0"/>
        <w:kinsoku/>
        <w:wordWrap/>
        <w:overflowPunct/>
        <w:topLinePunct w:val="0"/>
        <w:autoSpaceDE w:val="0"/>
        <w:autoSpaceDN w:val="0"/>
        <w:bidi w:val="0"/>
        <w:snapToGrid w:val="0"/>
        <w:spacing w:line="296" w:lineRule="auto"/>
        <w:jc w:val="center"/>
        <w:textAlignment w:val="auto"/>
        <w:rPr>
          <w:rFonts w:ascii="华文中宋" w:eastAsia="华文中宋"/>
          <w:b/>
          <w:sz w:val="36"/>
          <w:szCs w:val="36"/>
          <w:highlight w:val="none"/>
        </w:rPr>
      </w:pPr>
      <w:r>
        <w:rPr>
          <w:rFonts w:hint="default" w:ascii="华文中宋" w:eastAsia="华文中宋"/>
          <w:b/>
          <w:sz w:val="36"/>
          <w:szCs w:val="36"/>
          <w:highlight w:val="none"/>
        </w:rPr>
        <w:t>2022</w:t>
      </w:r>
      <w:r>
        <w:rPr>
          <w:rFonts w:hint="eastAsia" w:ascii="华文中宋" w:eastAsia="华文中宋"/>
          <w:b/>
          <w:sz w:val="36"/>
          <w:szCs w:val="36"/>
          <w:highlight w:val="none"/>
        </w:rPr>
        <w:t>年</w:t>
      </w:r>
      <w:r>
        <w:rPr>
          <w:rFonts w:hint="default" w:ascii="华文中宋" w:eastAsia="华文中宋"/>
          <w:b/>
          <w:sz w:val="36"/>
          <w:szCs w:val="36"/>
          <w:highlight w:val="none"/>
        </w:rPr>
        <w:t>第四届</w:t>
      </w:r>
      <w:r>
        <w:rPr>
          <w:rFonts w:hint="eastAsia" w:ascii="华文中宋" w:eastAsia="华文中宋"/>
          <w:b/>
          <w:sz w:val="36"/>
          <w:szCs w:val="36"/>
          <w:highlight w:val="none"/>
        </w:rPr>
        <w:t>全国高校计算机能力挑战赛</w:t>
      </w:r>
    </w:p>
    <w:p>
      <w:pPr>
        <w:keepNext w:val="0"/>
        <w:keepLines w:val="0"/>
        <w:pageBreakBefore w:val="0"/>
        <w:kinsoku/>
        <w:wordWrap/>
        <w:overflowPunct/>
        <w:topLinePunct w:val="0"/>
        <w:autoSpaceDE w:val="0"/>
        <w:autoSpaceDN w:val="0"/>
        <w:bidi w:val="0"/>
        <w:snapToGrid w:val="0"/>
        <w:spacing w:line="296" w:lineRule="auto"/>
        <w:jc w:val="center"/>
        <w:textAlignment w:val="auto"/>
        <w:rPr>
          <w:rFonts w:ascii="华文中宋" w:eastAsia="华文中宋"/>
          <w:b/>
          <w:sz w:val="36"/>
          <w:szCs w:val="36"/>
          <w:highlight w:val="none"/>
        </w:rPr>
      </w:pPr>
      <w:r>
        <w:rPr>
          <w:rFonts w:hint="eastAsia" w:ascii="华文中宋" w:eastAsia="华文中宋"/>
          <w:b/>
          <w:sz w:val="36"/>
          <w:szCs w:val="36"/>
          <w:highlight w:val="none"/>
        </w:rPr>
        <w:t>各赛项规程</w:t>
      </w:r>
    </w:p>
    <w:p>
      <w:pPr>
        <w:keepNext w:val="0"/>
        <w:keepLines w:val="0"/>
        <w:pageBreakBefore w:val="0"/>
        <w:kinsoku/>
        <w:wordWrap/>
        <w:overflowPunct/>
        <w:topLinePunct w:val="0"/>
        <w:autoSpaceDE w:val="0"/>
        <w:autoSpaceDN w:val="0"/>
        <w:bidi w:val="0"/>
        <w:snapToGrid w:val="0"/>
        <w:spacing w:line="296" w:lineRule="auto"/>
        <w:jc w:val="center"/>
        <w:textAlignment w:val="auto"/>
        <w:rPr>
          <w:rFonts w:ascii="华文中宋" w:eastAsia="华文中宋"/>
          <w:b/>
          <w:sz w:val="32"/>
          <w:highlight w:val="none"/>
        </w:rPr>
      </w:pPr>
    </w:p>
    <w:p>
      <w:pPr>
        <w:keepNext w:val="0"/>
        <w:keepLines w:val="0"/>
        <w:pageBreakBefore w:val="0"/>
        <w:kinsoku/>
        <w:wordWrap/>
        <w:overflowPunct/>
        <w:topLinePunct w:val="0"/>
        <w:autoSpaceDE w:val="0"/>
        <w:autoSpaceDN w:val="0"/>
        <w:bidi w:val="0"/>
        <w:snapToGrid w:val="0"/>
        <w:spacing w:line="296" w:lineRule="auto"/>
        <w:jc w:val="center"/>
        <w:textAlignment w:val="auto"/>
        <w:rPr>
          <w:b/>
          <w:bCs/>
          <w:sz w:val="30"/>
          <w:szCs w:val="30"/>
          <w:highlight w:val="none"/>
        </w:rPr>
      </w:pPr>
      <w:r>
        <w:rPr>
          <w:rFonts w:hint="eastAsia"/>
          <w:b/>
          <w:bCs/>
          <w:sz w:val="30"/>
          <w:szCs w:val="30"/>
          <w:highlight w:val="none"/>
        </w:rPr>
        <w:t>赛项一：大数据</w:t>
      </w:r>
      <w:r>
        <w:rPr>
          <w:rFonts w:hint="eastAsia" w:ascii="仿宋" w:eastAsia="仿宋"/>
          <w:b/>
          <w:bCs/>
          <w:sz w:val="30"/>
          <w:szCs w:val="30"/>
          <w:highlight w:val="none"/>
          <w:lang w:val="en-US" w:eastAsia="zh-Hans"/>
        </w:rPr>
        <w:t>与人工智能挑战赛</w:t>
      </w:r>
    </w:p>
    <w:p>
      <w:pPr>
        <w:keepNext w:val="0"/>
        <w:keepLines w:val="0"/>
        <w:pageBreakBefore w:val="0"/>
        <w:kinsoku/>
        <w:wordWrap/>
        <w:overflowPunct/>
        <w:topLinePunct w:val="0"/>
        <w:autoSpaceDE w:val="0"/>
        <w:autoSpaceDN w:val="0"/>
        <w:bidi w:val="0"/>
        <w:snapToGrid w:val="0"/>
        <w:spacing w:line="296" w:lineRule="auto"/>
        <w:textAlignment w:val="auto"/>
        <w:rPr>
          <w:sz w:val="30"/>
          <w:szCs w:val="30"/>
          <w:highlight w:val="none"/>
          <w:lang w:val="en-US"/>
        </w:rPr>
      </w:pPr>
    </w:p>
    <w:p>
      <w:pPr>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rPr>
      </w:pPr>
      <w:r>
        <w:rPr>
          <w:rFonts w:hint="eastAsia" w:ascii="仿宋"/>
          <w:b/>
          <w:bCs/>
          <w:sz w:val="32"/>
          <w:szCs w:val="32"/>
          <w:highlight w:val="none"/>
          <w:lang w:val="en-US"/>
        </w:rPr>
        <w:t>一、</w:t>
      </w:r>
      <w:r>
        <w:rPr>
          <w:rFonts w:hint="eastAsia"/>
          <w:b/>
          <w:bCs/>
          <w:sz w:val="32"/>
          <w:szCs w:val="32"/>
          <w:highlight w:val="none"/>
        </w:rPr>
        <w:t>赛题：人脸对比</w:t>
      </w:r>
    </w:p>
    <w:p>
      <w:pPr>
        <w:spacing w:before="120" w:after="120" w:line="288" w:lineRule="auto"/>
        <w:ind w:firstLine="640" w:firstLineChars="200"/>
        <w:jc w:val="left"/>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视觉是我们获取环境信息的基本途径</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然而视障人士由于视觉功能受限</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不仅在环境感知中遇到了障碍</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也面临着社会交际、工作学习、生活娱乐等诸多方面的困扰。在基本社会交际中</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无法准确辨识他人面容成给视障人士带来了尴尬与不便。综合运用CV技术、影像采集技术、AR技术等科技成果</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打造无障碍化视障产品</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成为视障人士看清世界的外部力量。</w:t>
      </w:r>
    </w:p>
    <w:p>
      <w:pPr>
        <w:spacing w:before="120" w:after="120" w:line="288" w:lineRule="auto"/>
        <w:ind w:firstLine="640" w:firstLineChars="200"/>
        <w:jc w:val="left"/>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我们设想的无障碍化视障产品是这样的：人们只需要佩戴一副眼镜</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眼镜上的摄像头会把眼前的场景“翻译”成语音</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告诉人们眼前有人、有物、有风景。不管最终技术如何呈现</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技术路径是相似的</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通过计算机视觉来帮助人们看清世界。而人脸恰恰也是人类情感交流最直接、最重要的载体</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它是人类视觉中最为普遍的模式,所反映的视觉信息在人与人的交流和交往中有着重要的意义。</w:t>
      </w:r>
    </w:p>
    <w:p>
      <w:pPr>
        <w:spacing w:before="120" w:after="120" w:line="288" w:lineRule="auto"/>
        <w:ind w:firstLine="640" w:firstLineChars="200"/>
        <w:jc w:val="left"/>
        <w:rPr>
          <w:sz w:val="30"/>
          <w:szCs w:val="30"/>
          <w:highlight w:val="none"/>
          <w:lang w:val="en-US"/>
        </w:rPr>
      </w:pPr>
      <w:r>
        <w:rPr>
          <w:rFonts w:hint="eastAsia" w:ascii="仿宋" w:hAnsi="仿宋" w:eastAsia="仿宋" w:cs="仿宋"/>
          <w:sz w:val="32"/>
          <w:szCs w:val="32"/>
          <w:highlight w:val="none"/>
          <w:lang w:val="en-US" w:eastAsia="zh-Hans" w:bidi="zh-CN"/>
        </w:rPr>
        <w:t>因此</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本赛题以人脸识别为切入点</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探索无障碍视障产品的可行路径。</w:t>
      </w:r>
    </w:p>
    <w:p>
      <w:pPr>
        <w:keepNext w:val="0"/>
        <w:keepLines w:val="0"/>
        <w:pageBreakBefore w:val="0"/>
        <w:kinsoku/>
        <w:wordWrap/>
        <w:overflowPunct/>
        <w:topLinePunct w:val="0"/>
        <w:autoSpaceDE w:val="0"/>
        <w:autoSpaceDN w:val="0"/>
        <w:bidi w:val="0"/>
        <w:snapToGrid w:val="0"/>
        <w:spacing w:line="296" w:lineRule="auto"/>
        <w:textAlignment w:val="auto"/>
        <w:rPr>
          <w:b/>
          <w:bCs/>
          <w:sz w:val="32"/>
          <w:szCs w:val="32"/>
          <w:highlight w:val="none"/>
        </w:rPr>
      </w:pPr>
      <w:r>
        <w:rPr>
          <w:rFonts w:hint="eastAsia" w:ascii="仿宋"/>
          <w:b/>
          <w:bCs/>
          <w:sz w:val="32"/>
          <w:szCs w:val="32"/>
          <w:highlight w:val="none"/>
          <w:lang w:val="en-US"/>
        </w:rPr>
        <w:t>二</w:t>
      </w:r>
      <w:r>
        <w:rPr>
          <w:rFonts w:hint="eastAsia"/>
          <w:b/>
          <w:bCs/>
          <w:sz w:val="32"/>
          <w:szCs w:val="32"/>
          <w:highlight w:val="none"/>
        </w:rPr>
        <w:t>、时间安排</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eastAsia="zh-Hans"/>
        </w:rPr>
      </w:pPr>
      <w:r>
        <w:rPr>
          <w:rFonts w:hint="eastAsia"/>
          <w:sz w:val="32"/>
          <w:szCs w:val="32"/>
          <w:highlight w:val="none"/>
          <w:lang w:val="en-US" w:eastAsia="zh-Hans"/>
        </w:rPr>
        <w:t>报名时间：即日起--</w:t>
      </w:r>
      <w:r>
        <w:rPr>
          <w:rFonts w:hint="default"/>
          <w:sz w:val="32"/>
          <w:szCs w:val="32"/>
          <w:highlight w:val="none"/>
          <w:lang w:eastAsia="zh-Hans"/>
        </w:rPr>
        <w:t>2022</w:t>
      </w:r>
      <w:r>
        <w:rPr>
          <w:rFonts w:hint="eastAsia"/>
          <w:sz w:val="32"/>
          <w:szCs w:val="32"/>
          <w:highlight w:val="none"/>
          <w:lang w:val="en-US" w:eastAsia="zh-Hans"/>
        </w:rPr>
        <w:t>年1</w:t>
      </w:r>
      <w:r>
        <w:rPr>
          <w:rFonts w:hint="eastAsia"/>
          <w:sz w:val="32"/>
          <w:szCs w:val="32"/>
          <w:highlight w:val="none"/>
          <w:lang w:val="en-US"/>
        </w:rPr>
        <w:t>1</w:t>
      </w:r>
      <w:r>
        <w:rPr>
          <w:rFonts w:hint="eastAsia"/>
          <w:sz w:val="32"/>
          <w:szCs w:val="32"/>
          <w:highlight w:val="none"/>
          <w:lang w:val="en-US" w:eastAsia="zh-Hans"/>
        </w:rPr>
        <w:t>月</w:t>
      </w:r>
      <w:r>
        <w:rPr>
          <w:rFonts w:hint="eastAsia"/>
          <w:sz w:val="32"/>
          <w:szCs w:val="32"/>
          <w:highlight w:val="none"/>
          <w:lang w:val="en-US"/>
        </w:rPr>
        <w:t>30</w:t>
      </w:r>
      <w:r>
        <w:rPr>
          <w:rFonts w:hint="eastAsia"/>
          <w:sz w:val="32"/>
          <w:szCs w:val="32"/>
          <w:highlight w:val="none"/>
          <w:lang w:val="en-US" w:eastAsia="zh-Han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初</w:t>
      </w:r>
      <w:r>
        <w:rPr>
          <w:rFonts w:hint="eastAsia"/>
          <w:sz w:val="32"/>
          <w:szCs w:val="32"/>
          <w:highlight w:val="none"/>
          <w:lang w:val="en-US" w:eastAsia="zh-Hans"/>
        </w:rPr>
        <w:t>赛</w:t>
      </w:r>
      <w:r>
        <w:rPr>
          <w:rFonts w:hint="eastAsia"/>
          <w:sz w:val="32"/>
          <w:szCs w:val="32"/>
          <w:highlight w:val="none"/>
          <w:lang w:val="en-US"/>
        </w:rPr>
        <w:t>开始</w:t>
      </w:r>
      <w:r>
        <w:rPr>
          <w:rFonts w:hint="eastAsia"/>
          <w:sz w:val="32"/>
          <w:szCs w:val="32"/>
          <w:highlight w:val="none"/>
          <w:lang w:val="en-US" w:eastAsia="zh-Hans"/>
        </w:rPr>
        <w:t>时间：</w:t>
      </w:r>
      <w:r>
        <w:rPr>
          <w:rFonts w:hint="default"/>
          <w:sz w:val="32"/>
          <w:szCs w:val="32"/>
          <w:highlight w:val="none"/>
        </w:rPr>
        <w:t>2022</w:t>
      </w:r>
      <w:r>
        <w:rPr>
          <w:rFonts w:hint="eastAsia"/>
          <w:sz w:val="32"/>
          <w:szCs w:val="32"/>
          <w:highlight w:val="none"/>
          <w:lang w:val="en-US"/>
        </w:rPr>
        <w:t>年11月1日15:00</w:t>
      </w:r>
      <w:r>
        <w:rPr>
          <w:rFonts w:hint="eastAsia"/>
          <w:sz w:val="32"/>
          <w:szCs w:val="32"/>
          <w:highlight w:val="none"/>
          <w:lang w:val="en-US" w:eastAsia="zh-Hans"/>
        </w:rPr>
        <w:t>并</w:t>
      </w:r>
      <w:r>
        <w:rPr>
          <w:rFonts w:hint="eastAsia"/>
          <w:sz w:val="32"/>
          <w:szCs w:val="32"/>
          <w:highlight w:val="none"/>
          <w:lang w:val="en-US"/>
        </w:rPr>
        <w:t>开放</w:t>
      </w:r>
      <w:r>
        <w:rPr>
          <w:rFonts w:hint="eastAsia"/>
          <w:sz w:val="32"/>
          <w:szCs w:val="32"/>
          <w:highlight w:val="none"/>
          <w:lang w:val="en-US" w:eastAsia="zh-Hans"/>
        </w:rPr>
        <w:t>初赛</w:t>
      </w:r>
      <w:r>
        <w:rPr>
          <w:rFonts w:hint="eastAsia"/>
          <w:sz w:val="32"/>
          <w:szCs w:val="32"/>
          <w:highlight w:val="none"/>
          <w:lang w:val="en-US"/>
        </w:rPr>
        <w:t>数据集下载</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初赛截止时间：1</w:t>
      </w:r>
      <w:r>
        <w:rPr>
          <w:rFonts w:hint="default"/>
          <w:sz w:val="32"/>
          <w:szCs w:val="32"/>
          <w:highlight w:val="none"/>
        </w:rPr>
        <w:t>1</w:t>
      </w:r>
      <w:r>
        <w:rPr>
          <w:rFonts w:hint="eastAsia"/>
          <w:sz w:val="32"/>
          <w:szCs w:val="32"/>
          <w:highlight w:val="none"/>
          <w:lang w:val="en-US"/>
        </w:rPr>
        <w:t>月</w:t>
      </w:r>
      <w:r>
        <w:rPr>
          <w:rFonts w:hint="default"/>
          <w:sz w:val="32"/>
          <w:szCs w:val="32"/>
          <w:highlight w:val="none"/>
        </w:rPr>
        <w:t>30</w:t>
      </w:r>
      <w:r>
        <w:rPr>
          <w:rFonts w:hint="eastAsia"/>
          <w:sz w:val="32"/>
          <w:szCs w:val="32"/>
          <w:highlight w:val="none"/>
          <w:lang w:val="en-US"/>
        </w:rPr>
        <w:t>日截止提交</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晋级决赛</w:t>
      </w:r>
      <w:r>
        <w:rPr>
          <w:rFonts w:hint="eastAsia"/>
          <w:sz w:val="32"/>
          <w:szCs w:val="32"/>
          <w:highlight w:val="none"/>
          <w:lang w:val="en-US" w:eastAsia="zh-Hans"/>
        </w:rPr>
        <w:t>公示：</w:t>
      </w:r>
      <w:r>
        <w:rPr>
          <w:rFonts w:hint="default"/>
          <w:sz w:val="32"/>
          <w:szCs w:val="32"/>
          <w:highlight w:val="none"/>
          <w:lang w:eastAsia="zh-Hans"/>
        </w:rPr>
        <w:t>2022</w:t>
      </w:r>
      <w:r>
        <w:rPr>
          <w:rFonts w:hint="eastAsia"/>
          <w:sz w:val="32"/>
          <w:szCs w:val="32"/>
          <w:highlight w:val="none"/>
          <w:lang w:val="en-US" w:eastAsia="zh-Hans"/>
        </w:rPr>
        <w:t>年12月</w:t>
      </w:r>
      <w:r>
        <w:rPr>
          <w:rFonts w:hint="default"/>
          <w:sz w:val="32"/>
          <w:szCs w:val="32"/>
          <w:highlight w:val="none"/>
        </w:rPr>
        <w:t>6</w:t>
      </w:r>
      <w:r>
        <w:rPr>
          <w:rFonts w:hint="eastAsia"/>
          <w:sz w:val="32"/>
          <w:szCs w:val="32"/>
          <w:highlight w:val="none"/>
          <w:lang w:val="en-US"/>
        </w:rPr>
        <w:t>日</w:t>
      </w:r>
      <w:r>
        <w:rPr>
          <w:rFonts w:hint="default"/>
          <w:sz w:val="32"/>
          <w:szCs w:val="32"/>
          <w:highlight w:val="none"/>
        </w:rPr>
        <w:t>15</w:t>
      </w:r>
      <w:r>
        <w:rPr>
          <w:rFonts w:hint="eastAsia"/>
          <w:sz w:val="32"/>
          <w:szCs w:val="32"/>
          <w:highlight w:val="none"/>
          <w:lang w:eastAsia="zh-Hans"/>
        </w:rPr>
        <w:t>：</w:t>
      </w:r>
      <w:r>
        <w:rPr>
          <w:rFonts w:hint="default"/>
          <w:sz w:val="32"/>
          <w:szCs w:val="32"/>
          <w:highlight w:val="none"/>
          <w:lang w:eastAsia="zh-Hans"/>
        </w:rPr>
        <w:t>00</w:t>
      </w:r>
      <w:r>
        <w:rPr>
          <w:rFonts w:hint="eastAsia"/>
          <w:sz w:val="32"/>
          <w:szCs w:val="32"/>
          <w:highlight w:val="none"/>
          <w:lang w:val="en-US" w:eastAsia="zh-Hans"/>
        </w:rPr>
        <w:t>并开放决赛数据集下载</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eastAsia="zh-Hans"/>
        </w:rPr>
      </w:pPr>
      <w:r>
        <w:rPr>
          <w:rFonts w:hint="eastAsia"/>
          <w:sz w:val="32"/>
          <w:szCs w:val="32"/>
          <w:highlight w:val="none"/>
          <w:lang w:val="en-US"/>
        </w:rPr>
        <w:t>决赛时间：</w:t>
      </w:r>
      <w:r>
        <w:rPr>
          <w:rFonts w:hint="default"/>
          <w:sz w:val="32"/>
          <w:szCs w:val="32"/>
          <w:highlight w:val="none"/>
          <w:lang w:eastAsia="zh-Hans"/>
        </w:rPr>
        <w:t>2022</w:t>
      </w:r>
      <w:r>
        <w:rPr>
          <w:rFonts w:hint="eastAsia"/>
          <w:sz w:val="32"/>
          <w:szCs w:val="32"/>
          <w:highlight w:val="none"/>
          <w:lang w:val="en-US" w:eastAsia="zh-Hans"/>
        </w:rPr>
        <w:t>年12月</w:t>
      </w:r>
      <w:r>
        <w:rPr>
          <w:rFonts w:hint="default"/>
          <w:sz w:val="32"/>
          <w:szCs w:val="32"/>
          <w:highlight w:val="none"/>
        </w:rPr>
        <w:t>6</w:t>
      </w:r>
      <w:r>
        <w:rPr>
          <w:rFonts w:hint="eastAsia"/>
          <w:sz w:val="32"/>
          <w:szCs w:val="32"/>
          <w:highlight w:val="none"/>
          <w:lang w:val="en-US"/>
        </w:rPr>
        <w:t>日</w:t>
      </w:r>
      <w:r>
        <w:rPr>
          <w:rFonts w:hint="eastAsia"/>
          <w:sz w:val="32"/>
          <w:szCs w:val="32"/>
          <w:highlight w:val="none"/>
          <w:lang w:val="en-US" w:eastAsia="zh-Hans"/>
        </w:rPr>
        <w:t>--</w:t>
      </w:r>
      <w:r>
        <w:rPr>
          <w:rFonts w:hint="default"/>
          <w:sz w:val="32"/>
          <w:szCs w:val="32"/>
          <w:highlight w:val="none"/>
          <w:lang w:eastAsia="zh-Hans"/>
        </w:rPr>
        <w:t>2022</w:t>
      </w:r>
      <w:r>
        <w:rPr>
          <w:rFonts w:hint="eastAsia"/>
          <w:sz w:val="32"/>
          <w:szCs w:val="32"/>
          <w:highlight w:val="none"/>
          <w:lang w:val="en-US" w:eastAsia="zh-Hans"/>
        </w:rPr>
        <w:t>年</w:t>
      </w:r>
      <w:r>
        <w:rPr>
          <w:rFonts w:hint="default"/>
          <w:sz w:val="32"/>
          <w:szCs w:val="32"/>
          <w:highlight w:val="none"/>
          <w:lang w:eastAsia="zh-Hans"/>
        </w:rPr>
        <w:t>12</w:t>
      </w:r>
      <w:r>
        <w:rPr>
          <w:rFonts w:hint="eastAsia"/>
          <w:sz w:val="32"/>
          <w:szCs w:val="32"/>
          <w:highlight w:val="none"/>
          <w:lang w:val="en-US" w:eastAsia="zh-Hans"/>
        </w:rPr>
        <w:t>月</w:t>
      </w:r>
      <w:r>
        <w:rPr>
          <w:rFonts w:hint="default"/>
          <w:sz w:val="32"/>
          <w:szCs w:val="32"/>
          <w:highlight w:val="none"/>
          <w:lang w:eastAsia="zh-Hans"/>
        </w:rPr>
        <w:t>20</w:t>
      </w:r>
      <w:r>
        <w:rPr>
          <w:rFonts w:hint="eastAsia"/>
          <w:sz w:val="32"/>
          <w:szCs w:val="32"/>
          <w:highlight w:val="none"/>
          <w:lang w:val="en-US" w:eastAsia="zh-Han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eastAsia="zh-Hans"/>
        </w:rPr>
      </w:pPr>
      <w:r>
        <w:rPr>
          <w:rFonts w:hint="eastAsia"/>
          <w:sz w:val="32"/>
          <w:szCs w:val="32"/>
          <w:highlight w:val="none"/>
          <w:lang w:val="en-US" w:eastAsia="zh-Hans"/>
        </w:rPr>
        <w:t>决赛公示</w:t>
      </w:r>
      <w:r>
        <w:rPr>
          <w:rFonts w:hint="eastAsia"/>
          <w:sz w:val="32"/>
          <w:szCs w:val="32"/>
          <w:highlight w:val="none"/>
          <w:lang w:val="en-US"/>
        </w:rPr>
        <w:t>：</w:t>
      </w:r>
      <w:r>
        <w:rPr>
          <w:rFonts w:hint="default"/>
          <w:sz w:val="32"/>
          <w:szCs w:val="32"/>
          <w:highlight w:val="none"/>
          <w:lang w:eastAsia="zh-Hans"/>
        </w:rPr>
        <w:t>2022</w:t>
      </w:r>
      <w:r>
        <w:rPr>
          <w:rFonts w:hint="eastAsia"/>
          <w:sz w:val="32"/>
          <w:szCs w:val="32"/>
          <w:highlight w:val="none"/>
          <w:lang w:val="en-US" w:eastAsia="zh-Hans"/>
        </w:rPr>
        <w:t>年12月</w:t>
      </w:r>
      <w:r>
        <w:rPr>
          <w:rFonts w:hint="eastAsia"/>
          <w:sz w:val="32"/>
          <w:szCs w:val="32"/>
          <w:highlight w:val="none"/>
          <w:lang w:val="en-US"/>
        </w:rPr>
        <w:t>2</w:t>
      </w:r>
      <w:r>
        <w:rPr>
          <w:rFonts w:hint="default"/>
          <w:sz w:val="32"/>
          <w:szCs w:val="32"/>
          <w:highlight w:val="none"/>
        </w:rPr>
        <w:t>3</w:t>
      </w:r>
      <w:r>
        <w:rPr>
          <w:rFonts w:hint="eastAsia"/>
          <w:sz w:val="32"/>
          <w:szCs w:val="32"/>
          <w:highlight w:val="none"/>
          <w:lang w:val="en-US"/>
        </w:rPr>
        <w:t>日</w:t>
      </w:r>
    </w:p>
    <w:p>
      <w:pPr>
        <w:pStyle w:val="11"/>
        <w:keepNext w:val="0"/>
        <w:keepLines w:val="0"/>
        <w:pageBreakBefore w:val="0"/>
        <w:kinsoku/>
        <w:wordWrap/>
        <w:overflowPunct/>
        <w:topLinePunct w:val="0"/>
        <w:autoSpaceDE w:val="0"/>
        <w:autoSpaceDN w:val="0"/>
        <w:bidi w:val="0"/>
        <w:snapToGrid w:val="0"/>
        <w:spacing w:line="296" w:lineRule="auto"/>
        <w:ind w:left="0" w:firstLine="0"/>
        <w:textAlignment w:val="auto"/>
        <w:rPr>
          <w:bCs/>
          <w:color w:val="000000"/>
          <w:sz w:val="30"/>
          <w:szCs w:val="30"/>
          <w:highlight w:val="none"/>
        </w:rPr>
      </w:pPr>
    </w:p>
    <w:p>
      <w:pPr>
        <w:keepNext w:val="0"/>
        <w:keepLines w:val="0"/>
        <w:pageBreakBefore w:val="0"/>
        <w:kinsoku/>
        <w:wordWrap/>
        <w:overflowPunct/>
        <w:topLinePunct w:val="0"/>
        <w:autoSpaceDE w:val="0"/>
        <w:autoSpaceDN w:val="0"/>
        <w:bidi w:val="0"/>
        <w:snapToGrid w:val="0"/>
        <w:spacing w:line="296" w:lineRule="auto"/>
        <w:textAlignment w:val="auto"/>
        <w:rPr>
          <w:b/>
          <w:color w:val="000000"/>
          <w:sz w:val="32"/>
          <w:szCs w:val="32"/>
          <w:highlight w:val="none"/>
          <w:lang w:val="en-US"/>
        </w:rPr>
      </w:pPr>
      <w:r>
        <w:rPr>
          <w:rFonts w:hint="eastAsia" w:ascii="仿宋"/>
          <w:b/>
          <w:color w:val="000000"/>
          <w:sz w:val="32"/>
          <w:szCs w:val="32"/>
          <w:highlight w:val="none"/>
          <w:lang w:val="en-US"/>
        </w:rPr>
        <w:t>三、奖项设置</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区域赛成绩</w:t>
      </w:r>
      <w:r>
        <w:rPr>
          <w:rFonts w:hint="eastAsia"/>
          <w:sz w:val="32"/>
          <w:szCs w:val="32"/>
          <w:highlight w:val="none"/>
          <w:lang w:val="en-US"/>
        </w:rPr>
        <w:t>根据各区域考生</w:t>
      </w:r>
      <w:r>
        <w:rPr>
          <w:rFonts w:hint="eastAsia"/>
          <w:sz w:val="32"/>
          <w:szCs w:val="32"/>
          <w:highlight w:val="none"/>
          <w:lang w:val="en-US" w:eastAsia="zh-Hans"/>
        </w:rPr>
        <w:t>成绩</w:t>
      </w:r>
      <w:r>
        <w:rPr>
          <w:rFonts w:hint="eastAsia"/>
          <w:sz w:val="32"/>
          <w:szCs w:val="32"/>
          <w:highlight w:val="none"/>
          <w:lang w:val="en-US"/>
        </w:rPr>
        <w:t>分别排名</w:t>
      </w:r>
      <w:r>
        <w:rPr>
          <w:rFonts w:hint="default"/>
          <w:sz w:val="32"/>
          <w:szCs w:val="32"/>
          <w:highlight w:val="none"/>
        </w:rPr>
        <w:t>，</w:t>
      </w:r>
      <w:r>
        <w:rPr>
          <w:rFonts w:hint="eastAsia"/>
          <w:sz w:val="32"/>
          <w:szCs w:val="32"/>
          <w:highlight w:val="none"/>
          <w:lang w:val="en-US"/>
        </w:rPr>
        <w:t>分设一等奖、二等奖、三等奖各若干项如下：</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一等奖：不超过报名数的</w:t>
      </w:r>
      <w:r>
        <w:rPr>
          <w:rFonts w:hint="default"/>
          <w:sz w:val="32"/>
          <w:szCs w:val="32"/>
          <w:highlight w:val="none"/>
          <w:lang w:val="en-US"/>
        </w:rPr>
        <w:t>10</w:t>
      </w:r>
      <w:r>
        <w:rPr>
          <w:rFonts w:hint="eastAsia"/>
          <w:sz w:val="32"/>
          <w:szCs w:val="32"/>
          <w:highlight w:val="none"/>
          <w:lang w:val="en-US"/>
        </w:rPr>
        <w:t>%</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二等奖：不超过报名数的</w:t>
      </w:r>
      <w:r>
        <w:rPr>
          <w:rFonts w:hint="default"/>
          <w:sz w:val="32"/>
          <w:szCs w:val="32"/>
          <w:highlight w:val="none"/>
          <w:lang w:val="en-US"/>
        </w:rPr>
        <w:t>2</w:t>
      </w:r>
      <w:r>
        <w:rPr>
          <w:rFonts w:hint="eastAsia"/>
          <w:sz w:val="32"/>
          <w:szCs w:val="32"/>
          <w:highlight w:val="none"/>
          <w:lang w:val="en-US"/>
        </w:rPr>
        <w:t>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三</w:t>
      </w:r>
      <w:r>
        <w:rPr>
          <w:rFonts w:hint="eastAsia"/>
          <w:sz w:val="32"/>
          <w:szCs w:val="32"/>
          <w:highlight w:val="none"/>
          <w:lang w:val="en-US"/>
        </w:rPr>
        <w:t>等奖：不超过报名数的30%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highlight w:val="none"/>
          <w:lang w:val="en-US"/>
        </w:rPr>
      </w:pPr>
      <w:r>
        <w:rPr>
          <w:rFonts w:hint="eastAsia"/>
          <w:sz w:val="32"/>
          <w:szCs w:val="32"/>
          <w:highlight w:val="none"/>
          <w:lang w:val="en-US" w:eastAsia="zh-Hans"/>
        </w:rPr>
        <w:t>各</w:t>
      </w:r>
      <w:r>
        <w:rPr>
          <w:rFonts w:hint="eastAsia"/>
          <w:sz w:val="32"/>
          <w:szCs w:val="32"/>
          <w:highlight w:val="none"/>
        </w:rPr>
        <w:t>区域</w:t>
      </w:r>
      <w:r>
        <w:rPr>
          <w:rFonts w:hint="eastAsia"/>
          <w:sz w:val="32"/>
          <w:szCs w:val="32"/>
          <w:highlight w:val="none"/>
          <w:lang w:val="en-US" w:eastAsia="zh-Hans"/>
        </w:rPr>
        <w:t>一、二等奖</w:t>
      </w:r>
      <w:r>
        <w:rPr>
          <w:rFonts w:hint="eastAsia"/>
          <w:sz w:val="32"/>
          <w:szCs w:val="32"/>
          <w:highlight w:val="none"/>
          <w:lang w:val="en-US"/>
        </w:rPr>
        <w:t>获奖选手将</w:t>
      </w:r>
      <w:r>
        <w:rPr>
          <w:rFonts w:hint="eastAsia"/>
          <w:sz w:val="32"/>
          <w:szCs w:val="32"/>
          <w:highlight w:val="none"/>
          <w:lang w:val="en-US" w:eastAsia="zh-Hans"/>
        </w:rPr>
        <w:t>晋级</w:t>
      </w:r>
      <w:r>
        <w:rPr>
          <w:rFonts w:hint="eastAsia"/>
          <w:sz w:val="32"/>
          <w:szCs w:val="32"/>
          <w:highlight w:val="none"/>
          <w:lang w:val="en-US"/>
        </w:rPr>
        <w:t>决赛。决赛</w:t>
      </w:r>
      <w:r>
        <w:rPr>
          <w:rFonts w:hint="eastAsia"/>
          <w:sz w:val="32"/>
          <w:szCs w:val="32"/>
          <w:highlight w:val="none"/>
        </w:rPr>
        <w:t>设一等奖、二等奖、</w:t>
      </w:r>
      <w:r>
        <w:rPr>
          <w:rFonts w:hint="eastAsia"/>
          <w:sz w:val="32"/>
          <w:szCs w:val="32"/>
          <w:highlight w:val="none"/>
          <w:lang w:val="en-US"/>
        </w:rPr>
        <w:t>三等奖</w:t>
      </w:r>
      <w:r>
        <w:rPr>
          <w:rFonts w:hint="eastAsia"/>
          <w:sz w:val="32"/>
          <w:szCs w:val="32"/>
          <w:highlight w:val="none"/>
        </w:rPr>
        <w:t>各若干项</w:t>
      </w:r>
      <w:r>
        <w:rPr>
          <w:rFonts w:hint="eastAsia"/>
          <w:sz w:val="32"/>
          <w:szCs w:val="32"/>
          <w:highlight w:val="none"/>
          <w:lang w:val="en-US"/>
        </w:rPr>
        <w:t>如下：</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一等奖：不超过</w:t>
      </w:r>
      <w:r>
        <w:rPr>
          <w:rFonts w:hint="eastAsia"/>
          <w:sz w:val="32"/>
          <w:szCs w:val="32"/>
          <w:highlight w:val="none"/>
          <w:lang w:val="en-US" w:eastAsia="zh-Hans"/>
        </w:rPr>
        <w:t>晋级数的</w:t>
      </w:r>
      <w:r>
        <w:rPr>
          <w:rFonts w:hint="default"/>
          <w:sz w:val="32"/>
          <w:szCs w:val="32"/>
          <w:highlight w:val="none"/>
        </w:rPr>
        <w:t>10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二等奖：不超过</w:t>
      </w:r>
      <w:r>
        <w:rPr>
          <w:rFonts w:hint="eastAsia"/>
          <w:sz w:val="32"/>
          <w:szCs w:val="32"/>
          <w:highlight w:val="none"/>
          <w:lang w:val="en-US" w:eastAsia="zh-Hans"/>
        </w:rPr>
        <w:t>晋级数</w:t>
      </w:r>
      <w:r>
        <w:rPr>
          <w:rFonts w:hint="eastAsia"/>
          <w:sz w:val="32"/>
          <w:szCs w:val="32"/>
          <w:highlight w:val="none"/>
        </w:rPr>
        <w:t>的</w:t>
      </w:r>
      <w:r>
        <w:rPr>
          <w:sz w:val="32"/>
          <w:szCs w:val="32"/>
          <w:highlight w:val="none"/>
        </w:rPr>
        <w:t>20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leftChars="0" w:firstLine="0" w:firstLineChars="0"/>
        <w:textAlignment w:val="auto"/>
        <w:rPr>
          <w:rFonts w:hint="eastAsia"/>
          <w:sz w:val="32"/>
          <w:szCs w:val="32"/>
          <w:highlight w:val="none"/>
          <w:lang w:val="en-US"/>
        </w:rPr>
      </w:pPr>
      <w:r>
        <w:rPr>
          <w:rFonts w:hint="eastAsia"/>
          <w:sz w:val="32"/>
          <w:szCs w:val="32"/>
          <w:highlight w:val="none"/>
        </w:rPr>
        <w:t>三等奖：不超过</w:t>
      </w:r>
      <w:r>
        <w:rPr>
          <w:rFonts w:hint="eastAsia"/>
          <w:sz w:val="32"/>
          <w:szCs w:val="32"/>
          <w:highlight w:val="none"/>
          <w:lang w:val="en-US" w:eastAsia="zh-Hans"/>
        </w:rPr>
        <w:t>晋级</w:t>
      </w:r>
      <w:r>
        <w:rPr>
          <w:rFonts w:hint="eastAsia"/>
          <w:sz w:val="32"/>
          <w:szCs w:val="32"/>
          <w:highlight w:val="none"/>
        </w:rPr>
        <w:t>数的</w:t>
      </w:r>
      <w:r>
        <w:rPr>
          <w:sz w:val="32"/>
          <w:szCs w:val="32"/>
          <w:highlight w:val="none"/>
        </w:rPr>
        <w:t>30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rFonts w:hint="eastAsia"/>
          <w:sz w:val="32"/>
          <w:szCs w:val="32"/>
          <w:highlight w:val="none"/>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四、参赛规则</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1.参赛对象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大赛的参赛对象是高校所有专业在校生（含高职、大专、本科及研究生）等。</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2.参赛费用</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参赛者需缴纳报名、考试及评审费用共150元/队。费用用于大赛系统开发、专家评审、获奖证书采购、寄送等。参赛者可以选择一类或多类分别报名。</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3.参赛组队</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参赛学生自行在大赛官网进行报名缴费并完成队伍组建。每支参赛队伍限1-3名队员（包括1名组长）</w:t>
      </w:r>
      <w:r>
        <w:rPr>
          <w:rFonts w:hint="default"/>
          <w:sz w:val="32"/>
          <w:szCs w:val="32"/>
          <w:highlight w:val="none"/>
        </w:rPr>
        <w:t>，</w:t>
      </w:r>
      <w:r>
        <w:rPr>
          <w:rFonts w:hint="eastAsia"/>
          <w:sz w:val="32"/>
          <w:szCs w:val="32"/>
          <w:highlight w:val="none"/>
          <w:lang w:val="en-US"/>
        </w:rPr>
        <w:t>可设1名指导老师。各高校参赛队数不限</w:t>
      </w:r>
      <w:r>
        <w:rPr>
          <w:rFonts w:hint="default"/>
          <w:sz w:val="32"/>
          <w:szCs w:val="32"/>
          <w:highlight w:val="none"/>
        </w:rPr>
        <w:t>，</w:t>
      </w:r>
      <w:r>
        <w:rPr>
          <w:rFonts w:hint="eastAsia"/>
          <w:sz w:val="32"/>
          <w:szCs w:val="32"/>
          <w:highlight w:val="none"/>
          <w:lang w:val="en-US"/>
        </w:rPr>
        <w:t>允许跨校组队。</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default"/>
          <w:b/>
          <w:bCs/>
          <w:sz w:val="32"/>
          <w:szCs w:val="32"/>
          <w:highlight w:val="none"/>
          <w:lang w:eastAsia="zh-Hans"/>
        </w:rPr>
        <w:t>4.</w:t>
      </w:r>
      <w:r>
        <w:rPr>
          <w:rFonts w:hint="eastAsia"/>
          <w:b/>
          <w:bCs/>
          <w:sz w:val="32"/>
          <w:szCs w:val="32"/>
          <w:highlight w:val="none"/>
          <w:lang w:val="en-US"/>
        </w:rPr>
        <w:t>赛题任务</w:t>
      </w:r>
    </w:p>
    <w:p>
      <w:pPr>
        <w:pStyle w:val="5"/>
        <w:keepNext w:val="0"/>
        <w:keepLines w:val="0"/>
        <w:pageBreakBefore w:val="0"/>
        <w:kinsoku/>
        <w:wordWrap/>
        <w:overflowPunct/>
        <w:topLinePunct w:val="0"/>
        <w:autoSpaceDE w:val="0"/>
        <w:autoSpaceDN w:val="0"/>
        <w:bidi w:val="0"/>
        <w:snapToGrid w:val="0"/>
        <w:spacing w:line="296" w:lineRule="auto"/>
        <w:ind w:firstLine="640" w:firstLineChars="200"/>
        <w:textAlignment w:val="auto"/>
        <w:rPr>
          <w:rFonts w:hint="eastAsia"/>
          <w:b w:val="0"/>
          <w:bCs w:val="0"/>
          <w:sz w:val="32"/>
          <w:szCs w:val="32"/>
          <w:highlight w:val="none"/>
          <w:lang w:val="en-US" w:eastAsia="zh-Hans"/>
        </w:rPr>
      </w:pPr>
      <w:r>
        <w:rPr>
          <w:rFonts w:hint="eastAsia"/>
          <w:b w:val="0"/>
          <w:bCs w:val="0"/>
          <w:sz w:val="32"/>
          <w:szCs w:val="32"/>
          <w:highlight w:val="none"/>
          <w:lang w:val="en-US" w:eastAsia="zh-Hans"/>
        </w:rPr>
        <w:t>赛题目的是在某些特定场景下判断图片中的人脸是否为同一人。我们从人脸识别领域的公开数据集CASIA-FaceV5、CelebA中抽取人脸图像</w:t>
      </w:r>
      <w:r>
        <w:rPr>
          <w:rFonts w:hint="default"/>
          <w:b w:val="0"/>
          <w:bCs w:val="0"/>
          <w:sz w:val="32"/>
          <w:szCs w:val="32"/>
          <w:highlight w:val="none"/>
          <w:lang w:eastAsia="zh-Hans"/>
        </w:rPr>
        <w:t>，</w:t>
      </w:r>
      <w:r>
        <w:rPr>
          <w:rFonts w:hint="eastAsia"/>
          <w:b w:val="0"/>
          <w:bCs w:val="0"/>
          <w:sz w:val="32"/>
          <w:szCs w:val="32"/>
          <w:highlight w:val="none"/>
          <w:lang w:val="en-US" w:eastAsia="zh-Hans"/>
        </w:rPr>
        <w:t>这些人脸图片分属于不同的人物对象</w:t>
      </w:r>
      <w:r>
        <w:rPr>
          <w:rFonts w:hint="default"/>
          <w:b w:val="0"/>
          <w:bCs w:val="0"/>
          <w:sz w:val="32"/>
          <w:szCs w:val="32"/>
          <w:highlight w:val="none"/>
          <w:lang w:eastAsia="zh-Hans"/>
        </w:rPr>
        <w:t>，</w:t>
      </w:r>
      <w:r>
        <w:rPr>
          <w:rFonts w:hint="eastAsia"/>
          <w:b w:val="0"/>
          <w:bCs w:val="0"/>
          <w:sz w:val="32"/>
          <w:szCs w:val="32"/>
          <w:highlight w:val="none"/>
          <w:lang w:val="en-US" w:eastAsia="zh-Hans"/>
        </w:rPr>
        <w:t>已经进行了人脸区域裁剪</w:t>
      </w:r>
      <w:r>
        <w:rPr>
          <w:rFonts w:hint="default"/>
          <w:b w:val="0"/>
          <w:bCs w:val="0"/>
          <w:sz w:val="32"/>
          <w:szCs w:val="32"/>
          <w:highlight w:val="none"/>
          <w:lang w:eastAsia="zh-Hans"/>
        </w:rPr>
        <w:t>，</w:t>
      </w:r>
      <w:r>
        <w:rPr>
          <w:rFonts w:hint="eastAsia"/>
          <w:b w:val="0"/>
          <w:bCs w:val="0"/>
          <w:sz w:val="32"/>
          <w:szCs w:val="32"/>
          <w:highlight w:val="none"/>
          <w:lang w:val="en-US" w:eastAsia="zh-Hans"/>
        </w:rPr>
        <w:t>且裁剪至正方形（图像的H=W）,但是图片并没有进行统一的resize缩放操作</w:t>
      </w:r>
      <w:r>
        <w:rPr>
          <w:rFonts w:hint="default"/>
          <w:b w:val="0"/>
          <w:bCs w:val="0"/>
          <w:sz w:val="32"/>
          <w:szCs w:val="32"/>
          <w:highlight w:val="none"/>
          <w:lang w:eastAsia="zh-Hans"/>
        </w:rPr>
        <w:t>，</w:t>
      </w:r>
      <w:r>
        <w:rPr>
          <w:rFonts w:hint="eastAsia"/>
          <w:b w:val="0"/>
          <w:bCs w:val="0"/>
          <w:sz w:val="32"/>
          <w:szCs w:val="32"/>
          <w:highlight w:val="none"/>
          <w:lang w:val="en-US" w:eastAsia="zh-Hans"/>
        </w:rPr>
        <w:t>而是保留了原图尺寸</w:t>
      </w:r>
      <w:r>
        <w:rPr>
          <w:rFonts w:hint="default"/>
          <w:b w:val="0"/>
          <w:bCs w:val="0"/>
          <w:sz w:val="32"/>
          <w:szCs w:val="32"/>
          <w:highlight w:val="none"/>
          <w:lang w:eastAsia="zh-Hans"/>
        </w:rPr>
        <w:t>，</w:t>
      </w:r>
      <w:r>
        <w:rPr>
          <w:rFonts w:hint="eastAsia"/>
          <w:b w:val="0"/>
          <w:bCs w:val="0"/>
          <w:sz w:val="32"/>
          <w:szCs w:val="32"/>
          <w:highlight w:val="none"/>
          <w:lang w:val="en-US" w:eastAsia="zh-Hans"/>
        </w:rPr>
        <w:t>即图片的尺寸各不相同</w:t>
      </w:r>
      <w:r>
        <w:rPr>
          <w:rFonts w:hint="default"/>
          <w:b w:val="0"/>
          <w:bCs w:val="0"/>
          <w:sz w:val="32"/>
          <w:szCs w:val="32"/>
          <w:highlight w:val="none"/>
          <w:lang w:eastAsia="zh-Hans"/>
        </w:rPr>
        <w:t>，</w:t>
      </w:r>
      <w:r>
        <w:rPr>
          <w:rFonts w:hint="eastAsia"/>
          <w:b w:val="0"/>
          <w:bCs w:val="0"/>
          <w:sz w:val="32"/>
          <w:szCs w:val="32"/>
          <w:highlight w:val="none"/>
          <w:lang w:val="en-US" w:eastAsia="zh-Hans"/>
        </w:rPr>
        <w:t>选手可以按照自身的需要进行缩放操作。给出的数据结构如下：</w:t>
      </w:r>
    </w:p>
    <w:p>
      <w:pPr>
        <w:spacing w:before="120" w:after="120" w:line="288" w:lineRule="auto"/>
        <w:jc w:val="left"/>
        <w:rPr>
          <w:sz w:val="24"/>
          <w:szCs w:val="24"/>
          <w:highlight w:val="none"/>
        </w:rPr>
      </w:pPr>
      <w:r>
        <w:rPr>
          <w:rFonts w:ascii="Arial" w:hAnsi="Arial" w:eastAsia="等线" w:cs="Arial"/>
          <w:color w:val="1F2329"/>
          <w:sz w:val="24"/>
          <w:szCs w:val="24"/>
          <w:highlight w:val="none"/>
        </w:rPr>
        <w:t>images/</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1/</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a.jpg</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b.jpg</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2/</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a.jpg</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b.jpg</w:t>
      </w:r>
    </w:p>
    <w:p>
      <w:pPr>
        <w:spacing w:before="120" w:after="120" w:line="288" w:lineRule="auto"/>
        <w:ind w:firstLine="420"/>
        <w:jc w:val="left"/>
        <w:rPr>
          <w:sz w:val="24"/>
          <w:szCs w:val="24"/>
          <w:highlight w:val="none"/>
        </w:rPr>
      </w:pPr>
      <w:r>
        <w:rPr>
          <w:rFonts w:ascii="Arial" w:hAnsi="Arial" w:eastAsia="等线" w:cs="Arial"/>
          <w:color w:val="1F2329"/>
          <w:sz w:val="24"/>
          <w:szCs w:val="24"/>
          <w:highlight w:val="none"/>
        </w:rPr>
        <w:t>...</w:t>
      </w:r>
    </w:p>
    <w:p>
      <w:pPr>
        <w:spacing w:before="120" w:after="120" w:line="288" w:lineRule="auto"/>
        <w:ind w:firstLine="640" w:firstLineChars="200"/>
        <w:jc w:val="left"/>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训练集将会给定若干对人脸样本</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人脸样本可能是正脸、侧脸</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人脸样本可能会加扰动</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同时给出标签（是否为同一人脸）。测试集给出任意若干对人脸样本</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需要选手判断每对人脸样本中的两例人脸样本是否为同一人</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预测是同一人的概率。</w:t>
      </w:r>
    </w:p>
    <w:tbl>
      <w:tblPr>
        <w:tblStyle w:val="7"/>
        <w:tblW w:w="0" w:type="auto"/>
        <w:tblInd w:w="0" w:type="dxa"/>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Layout w:type="fixed"/>
        <w:tblCellMar>
          <w:top w:w="0" w:type="dxa"/>
          <w:left w:w="10" w:type="dxa"/>
          <w:bottom w:w="0" w:type="dxa"/>
          <w:right w:w="10" w:type="dxa"/>
        </w:tblCellMar>
      </w:tblPr>
      <w:tblGrid>
        <w:gridCol w:w="1772"/>
        <w:gridCol w:w="2257"/>
        <w:gridCol w:w="2257"/>
        <w:gridCol w:w="2234"/>
      </w:tblGrid>
      <w:tr>
        <w:tblPrEx>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CellMar>
            <w:top w:w="0" w:type="dxa"/>
            <w:left w:w="10" w:type="dxa"/>
            <w:bottom w:w="0" w:type="dxa"/>
            <w:right w:w="10" w:type="dxa"/>
          </w:tblCellMar>
        </w:tblPrEx>
        <w:trPr>
          <w:trHeight w:val="1960" w:hRule="atLeast"/>
        </w:trPr>
        <w:tc>
          <w:tcPr>
            <w:tcW w:w="1772"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文件夹</w:t>
            </w:r>
          </w:p>
        </w:tc>
        <w:tc>
          <w:tcPr>
            <w:tcW w:w="2257"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图片1</w:t>
            </w:r>
          </w:p>
        </w:tc>
        <w:tc>
          <w:tcPr>
            <w:tcW w:w="2257"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图片2</w:t>
            </w:r>
          </w:p>
        </w:tc>
        <w:tc>
          <w:tcPr>
            <w:tcW w:w="2234"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Label</w:t>
            </w:r>
          </w:p>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28"/>
                <w:szCs w:val="28"/>
                <w:highlight w:val="none"/>
                <w:lang w:val="en-US" w:eastAsia="zh-Hans" w:bidi="zh-CN"/>
              </w:rPr>
              <w:t>（同一人脸：1；不同人脸0）</w:t>
            </w:r>
          </w:p>
        </w:tc>
      </w:tr>
      <w:tr>
        <w:tblPrEx>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CellMar>
            <w:top w:w="0" w:type="dxa"/>
            <w:left w:w="10" w:type="dxa"/>
            <w:bottom w:w="0" w:type="dxa"/>
            <w:right w:w="10" w:type="dxa"/>
          </w:tblCellMar>
        </w:tblPrEx>
        <w:trPr>
          <w:trHeight w:val="2309" w:hRule="atLeast"/>
        </w:trPr>
        <w:tc>
          <w:tcPr>
            <w:tcW w:w="1772"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文件夹1</w:t>
            </w:r>
          </w:p>
        </w:tc>
        <w:tc>
          <w:tcPr>
            <w:tcW w:w="2257" w:type="dxa"/>
            <w:tcMar>
              <w:top w:w="60" w:type="dxa"/>
              <w:left w:w="120" w:type="dxa"/>
              <w:bottom w:w="30" w:type="dxa"/>
              <w:right w:w="120" w:type="dxa"/>
            </w:tcMar>
          </w:tcPr>
          <w:p>
            <w:pPr>
              <w:spacing w:before="120" w:after="120" w:line="288" w:lineRule="auto"/>
              <w:jc w:val="both"/>
              <w:rPr>
                <w:highlight w:val="none"/>
              </w:rPr>
            </w:pPr>
            <w:r>
              <w:rPr>
                <w:highlight w:val="none"/>
              </w:rPr>
              <w:drawing>
                <wp:inline distT="0" distB="0" distL="0" distR="0">
                  <wp:extent cx="1200150" cy="1200150"/>
                  <wp:effectExtent l="0" t="0" r="0" b="0"/>
                  <wp:docPr id="2" name="Draw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0"/>
                          <pic:cNvPicPr>
                            <a:picLocks noChangeAspect="1"/>
                          </pic:cNvPicPr>
                        </pic:nvPicPr>
                        <pic:blipFill>
                          <a:blip r:embed="rId4"/>
                          <a:stretch>
                            <a:fillRect/>
                          </a:stretch>
                        </pic:blipFill>
                        <pic:spPr>
                          <a:xfrm>
                            <a:off x="0" y="0"/>
                            <a:ext cx="1200150" cy="1200150"/>
                          </a:xfrm>
                          <a:prstGeom prst="rect">
                            <a:avLst/>
                          </a:prstGeom>
                        </pic:spPr>
                      </pic:pic>
                    </a:graphicData>
                  </a:graphic>
                </wp:inline>
              </w:drawing>
            </w:r>
          </w:p>
        </w:tc>
        <w:tc>
          <w:tcPr>
            <w:tcW w:w="2257" w:type="dxa"/>
            <w:tcMar>
              <w:top w:w="60" w:type="dxa"/>
              <w:left w:w="120" w:type="dxa"/>
              <w:bottom w:w="30" w:type="dxa"/>
              <w:right w:w="120" w:type="dxa"/>
            </w:tcMar>
          </w:tcPr>
          <w:p>
            <w:pPr>
              <w:spacing w:before="120" w:after="120" w:line="288" w:lineRule="auto"/>
              <w:jc w:val="center"/>
              <w:rPr>
                <w:highlight w:val="none"/>
              </w:rPr>
            </w:pPr>
            <w:r>
              <w:rPr>
                <w:highlight w:val="none"/>
              </w:rPr>
              <w:drawing>
                <wp:inline distT="0" distB="0" distL="0" distR="0">
                  <wp:extent cx="1066800" cy="1066800"/>
                  <wp:effectExtent l="0" t="0" r="0" b="0"/>
                  <wp:docPr id="3" name="Draw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1"/>
                          <pic:cNvPicPr>
                            <a:picLocks noChangeAspect="1"/>
                          </pic:cNvPicPr>
                        </pic:nvPicPr>
                        <pic:blipFill>
                          <a:blip r:embed="rId5"/>
                          <a:stretch>
                            <a:fillRect/>
                          </a:stretch>
                        </pic:blipFill>
                        <pic:spPr>
                          <a:xfrm>
                            <a:off x="0" y="0"/>
                            <a:ext cx="1066800" cy="1066800"/>
                          </a:xfrm>
                          <a:prstGeom prst="rect">
                            <a:avLst/>
                          </a:prstGeom>
                        </pic:spPr>
                      </pic:pic>
                    </a:graphicData>
                  </a:graphic>
                </wp:inline>
              </w:drawing>
            </w:r>
          </w:p>
        </w:tc>
        <w:tc>
          <w:tcPr>
            <w:tcW w:w="2234" w:type="dxa"/>
            <w:tcMar>
              <w:top w:w="60" w:type="dxa"/>
              <w:left w:w="120" w:type="dxa"/>
              <w:bottom w:w="30" w:type="dxa"/>
              <w:right w:w="120" w:type="dxa"/>
            </w:tcMar>
          </w:tcPr>
          <w:p>
            <w:pPr>
              <w:spacing w:before="120" w:after="120" w:line="288" w:lineRule="auto"/>
              <w:jc w:val="center"/>
              <w:rPr>
                <w:highlight w:val="none"/>
              </w:rPr>
            </w:pPr>
            <w:r>
              <w:rPr>
                <w:rFonts w:ascii="Arial" w:hAnsi="Arial" w:eastAsia="等线" w:cs="Arial"/>
                <w:color w:val="1F2329"/>
                <w:sz w:val="22"/>
                <w:highlight w:val="none"/>
              </w:rPr>
              <w:t>1</w:t>
            </w:r>
          </w:p>
        </w:tc>
      </w:tr>
      <w:tr>
        <w:tblPrEx>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CellMar>
            <w:top w:w="0" w:type="dxa"/>
            <w:left w:w="10" w:type="dxa"/>
            <w:bottom w:w="0" w:type="dxa"/>
            <w:right w:w="10" w:type="dxa"/>
          </w:tblCellMar>
        </w:tblPrEx>
        <w:tc>
          <w:tcPr>
            <w:tcW w:w="1772" w:type="dxa"/>
            <w:tcMar>
              <w:top w:w="60" w:type="dxa"/>
              <w:left w:w="120" w:type="dxa"/>
              <w:bottom w:w="30" w:type="dxa"/>
              <w:right w:w="120" w:type="dxa"/>
            </w:tcMar>
          </w:tcPr>
          <w:p>
            <w:pPr>
              <w:spacing w:before="120" w:after="120" w:line="288" w:lineRule="auto"/>
              <w:jc w:val="center"/>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文件夹2</w:t>
            </w:r>
          </w:p>
        </w:tc>
        <w:tc>
          <w:tcPr>
            <w:tcW w:w="2257" w:type="dxa"/>
            <w:tcMar>
              <w:top w:w="60" w:type="dxa"/>
              <w:left w:w="120" w:type="dxa"/>
              <w:bottom w:w="30" w:type="dxa"/>
              <w:right w:w="120" w:type="dxa"/>
            </w:tcMar>
          </w:tcPr>
          <w:p>
            <w:pPr>
              <w:spacing w:before="120" w:after="120" w:line="288" w:lineRule="auto"/>
              <w:jc w:val="center"/>
              <w:rPr>
                <w:highlight w:val="none"/>
              </w:rPr>
            </w:pPr>
            <w:r>
              <w:rPr>
                <w:highlight w:val="none"/>
              </w:rPr>
              <w:drawing>
                <wp:inline distT="0" distB="0" distL="0" distR="0">
                  <wp:extent cx="1200150" cy="1200150"/>
                  <wp:effectExtent l="0" t="0" r="0" b="0"/>
                  <wp:docPr id="4" name="Draw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2"/>
                          <pic:cNvPicPr>
                            <a:picLocks noChangeAspect="1"/>
                          </pic:cNvPicPr>
                        </pic:nvPicPr>
                        <pic:blipFill>
                          <a:blip r:embed="rId6"/>
                          <a:stretch>
                            <a:fillRect/>
                          </a:stretch>
                        </pic:blipFill>
                        <pic:spPr>
                          <a:xfrm>
                            <a:off x="0" y="0"/>
                            <a:ext cx="1200150" cy="1200150"/>
                          </a:xfrm>
                          <a:prstGeom prst="rect">
                            <a:avLst/>
                          </a:prstGeom>
                        </pic:spPr>
                      </pic:pic>
                    </a:graphicData>
                  </a:graphic>
                </wp:inline>
              </w:drawing>
            </w:r>
          </w:p>
        </w:tc>
        <w:tc>
          <w:tcPr>
            <w:tcW w:w="2257" w:type="dxa"/>
            <w:tcMar>
              <w:top w:w="60" w:type="dxa"/>
              <w:left w:w="120" w:type="dxa"/>
              <w:bottom w:w="30" w:type="dxa"/>
              <w:right w:w="120" w:type="dxa"/>
            </w:tcMar>
          </w:tcPr>
          <w:p>
            <w:pPr>
              <w:spacing w:before="120" w:after="120" w:line="288" w:lineRule="auto"/>
              <w:jc w:val="center"/>
              <w:rPr>
                <w:highlight w:val="none"/>
              </w:rPr>
            </w:pPr>
            <w:r>
              <w:rPr>
                <w:highlight w:val="none"/>
              </w:rPr>
              <w:drawing>
                <wp:inline distT="0" distB="0" distL="0" distR="0">
                  <wp:extent cx="1200150" cy="1200150"/>
                  <wp:effectExtent l="0" t="0" r="0" b="0"/>
                  <wp:docPr id="5" name="Draw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3"/>
                          <pic:cNvPicPr>
                            <a:picLocks noChangeAspect="1"/>
                          </pic:cNvPicPr>
                        </pic:nvPicPr>
                        <pic:blipFill>
                          <a:blip r:embed="rId7"/>
                          <a:stretch>
                            <a:fillRect/>
                          </a:stretch>
                        </pic:blipFill>
                        <pic:spPr>
                          <a:xfrm>
                            <a:off x="0" y="0"/>
                            <a:ext cx="1200150" cy="1200150"/>
                          </a:xfrm>
                          <a:prstGeom prst="rect">
                            <a:avLst/>
                          </a:prstGeom>
                        </pic:spPr>
                      </pic:pic>
                    </a:graphicData>
                  </a:graphic>
                </wp:inline>
              </w:drawing>
            </w:r>
          </w:p>
        </w:tc>
        <w:tc>
          <w:tcPr>
            <w:tcW w:w="2234" w:type="dxa"/>
            <w:tcMar>
              <w:top w:w="60" w:type="dxa"/>
              <w:left w:w="120" w:type="dxa"/>
              <w:bottom w:w="30" w:type="dxa"/>
              <w:right w:w="120" w:type="dxa"/>
            </w:tcMar>
          </w:tcPr>
          <w:p>
            <w:pPr>
              <w:spacing w:before="120" w:after="120" w:line="288" w:lineRule="auto"/>
              <w:jc w:val="center"/>
              <w:rPr>
                <w:highlight w:val="none"/>
              </w:rPr>
            </w:pPr>
            <w:r>
              <w:rPr>
                <w:rFonts w:ascii="Arial" w:hAnsi="Arial" w:eastAsia="等线" w:cs="Arial"/>
                <w:color w:val="1F2329"/>
                <w:sz w:val="22"/>
                <w:highlight w:val="none"/>
              </w:rPr>
              <w:t>0</w:t>
            </w:r>
          </w:p>
        </w:tc>
      </w:tr>
    </w:tbl>
    <w:p>
      <w:pPr>
        <w:spacing w:before="120" w:after="120" w:line="288" w:lineRule="auto"/>
        <w:jc w:val="center"/>
        <w:rPr>
          <w:highlight w:val="none"/>
        </w:rPr>
      </w:pPr>
      <w:r>
        <w:rPr>
          <w:rFonts w:hint="eastAsia" w:ascii="仿宋" w:hAnsi="仿宋" w:eastAsia="仿宋" w:cs="仿宋"/>
          <w:sz w:val="32"/>
          <w:szCs w:val="32"/>
          <w:highlight w:val="none"/>
          <w:lang w:val="en-US" w:eastAsia="zh-Hans" w:bidi="zh-CN"/>
        </w:rPr>
        <w:t>(图片示例)</w:t>
      </w:r>
    </w:p>
    <w:p>
      <w:pPr>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rPr>
      </w:pPr>
      <w:r>
        <w:rPr>
          <w:rFonts w:hint="eastAsia" w:ascii="仿宋" w:eastAsia="仿宋"/>
          <w:b/>
          <w:bCs/>
          <w:sz w:val="32"/>
          <w:szCs w:val="32"/>
          <w:highlight w:val="none"/>
          <w:lang w:val="en-US" w:eastAsia="zh-Hans"/>
        </w:rPr>
        <w:t>五</w:t>
      </w:r>
      <w:r>
        <w:rPr>
          <w:rFonts w:hint="eastAsia" w:eastAsia="仿宋"/>
          <w:b/>
          <w:bCs/>
          <w:sz w:val="32"/>
          <w:szCs w:val="32"/>
          <w:highlight w:val="none"/>
          <w:lang w:eastAsia="zh-Hans"/>
        </w:rPr>
        <w:t>、</w:t>
      </w:r>
      <w:r>
        <w:rPr>
          <w:rFonts w:hint="eastAsia" w:ascii="仿宋" w:eastAsia="仿宋"/>
          <w:b/>
          <w:bCs/>
          <w:sz w:val="32"/>
          <w:szCs w:val="32"/>
          <w:highlight w:val="none"/>
          <w:lang w:val="en-US" w:eastAsia="zh-Hans"/>
        </w:rPr>
        <w:t>成绩评定</w:t>
      </w:r>
    </w:p>
    <w:p>
      <w:pPr>
        <w:spacing w:before="120" w:after="120" w:line="288" w:lineRule="auto"/>
        <w:ind w:firstLine="640" w:firstLineChars="200"/>
        <w:jc w:val="left"/>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选手需要预测每个文件夹中的一对人脸图片有多大可能性为同一个人</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提交模型代码</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模型推理每个文件夹中的一对人脸是同一人的概率。设有M个文件夹</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每个文件夹中对应一对人脸图片（一对人脸由2张人脸图片组成）</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最终模型推理结果为M个预测结果。模型代码示例文件将在比赛开放提交后提供。M个预测结果格式如下：</w:t>
      </w:r>
    </w:p>
    <w:p>
      <w:pPr>
        <w:spacing w:before="120" w:after="120" w:line="288" w:lineRule="auto"/>
        <w:ind w:firstLine="420"/>
        <w:jc w:val="left"/>
        <w:rPr>
          <w:color w:val="auto"/>
          <w:sz w:val="24"/>
          <w:szCs w:val="24"/>
          <w:highlight w:val="none"/>
        </w:rPr>
      </w:pPr>
      <w:r>
        <w:rPr>
          <w:rFonts w:ascii="Arial" w:hAnsi="Arial" w:eastAsia="等线" w:cs="Arial"/>
          <w:color w:val="auto"/>
          <w:sz w:val="24"/>
          <w:szCs w:val="24"/>
          <w:highlight w:val="none"/>
        </w:rPr>
        <w:t>id, label</w:t>
      </w:r>
    </w:p>
    <w:p>
      <w:pPr>
        <w:spacing w:before="120" w:after="120" w:line="288" w:lineRule="auto"/>
        <w:ind w:firstLine="420"/>
        <w:jc w:val="left"/>
        <w:rPr>
          <w:color w:val="auto"/>
          <w:sz w:val="24"/>
          <w:szCs w:val="24"/>
          <w:highlight w:val="none"/>
        </w:rPr>
      </w:pPr>
      <w:r>
        <w:rPr>
          <w:rFonts w:ascii="Arial" w:hAnsi="Arial" w:eastAsia="等线" w:cs="Arial"/>
          <w:color w:val="auto"/>
          <w:sz w:val="24"/>
          <w:szCs w:val="24"/>
          <w:highlight w:val="none"/>
        </w:rPr>
        <w:t>1, 0.8</w:t>
      </w:r>
    </w:p>
    <w:p>
      <w:pPr>
        <w:spacing w:before="120" w:after="120" w:line="288" w:lineRule="auto"/>
        <w:ind w:firstLine="420"/>
        <w:jc w:val="left"/>
        <w:rPr>
          <w:color w:val="auto"/>
          <w:sz w:val="24"/>
          <w:szCs w:val="24"/>
          <w:highlight w:val="none"/>
        </w:rPr>
      </w:pPr>
      <w:r>
        <w:rPr>
          <w:rFonts w:ascii="Arial" w:hAnsi="Arial" w:eastAsia="等线" w:cs="Arial"/>
          <w:color w:val="auto"/>
          <w:sz w:val="24"/>
          <w:szCs w:val="24"/>
          <w:highlight w:val="none"/>
        </w:rPr>
        <w:t>2, 0.2</w:t>
      </w:r>
    </w:p>
    <w:p>
      <w:pPr>
        <w:spacing w:before="120" w:after="120" w:line="288" w:lineRule="auto"/>
        <w:ind w:firstLine="420"/>
        <w:jc w:val="left"/>
        <w:rPr>
          <w:color w:val="auto"/>
          <w:sz w:val="24"/>
          <w:szCs w:val="24"/>
          <w:highlight w:val="none"/>
        </w:rPr>
      </w:pPr>
      <w:r>
        <w:rPr>
          <w:rFonts w:ascii="Arial" w:hAnsi="Arial" w:eastAsia="等线" w:cs="Arial"/>
          <w:color w:val="auto"/>
          <w:sz w:val="24"/>
          <w:szCs w:val="24"/>
          <w:highlight w:val="none"/>
        </w:rPr>
        <w:t>3, 0.2</w:t>
      </w:r>
    </w:p>
    <w:p>
      <w:pPr>
        <w:spacing w:before="120" w:after="120" w:line="288" w:lineRule="auto"/>
        <w:ind w:firstLine="420"/>
        <w:jc w:val="left"/>
        <w:rPr>
          <w:rFonts w:ascii="Arial" w:hAnsi="Arial" w:eastAsia="等线" w:cs="Arial"/>
          <w:color w:val="auto"/>
          <w:sz w:val="24"/>
          <w:szCs w:val="24"/>
          <w:highlight w:val="none"/>
        </w:rPr>
      </w:pPr>
      <w:r>
        <w:rPr>
          <w:rFonts w:ascii="Arial" w:hAnsi="Arial" w:eastAsia="等线" w:cs="Arial"/>
          <w:color w:val="auto"/>
          <w:sz w:val="24"/>
          <w:szCs w:val="24"/>
          <w:highlight w:val="none"/>
        </w:rPr>
        <w:t>……</w:t>
      </w:r>
    </w:p>
    <w:p>
      <w:pPr>
        <w:spacing w:before="120" w:after="120" w:line="288" w:lineRule="auto"/>
        <w:ind w:firstLine="420"/>
        <w:jc w:val="left"/>
        <w:rPr>
          <w:rFonts w:hint="eastAsia" w:ascii="仿宋" w:hAnsi="仿宋" w:eastAsia="仿宋" w:cs="仿宋"/>
          <w:sz w:val="32"/>
          <w:szCs w:val="32"/>
          <w:highlight w:val="none"/>
          <w:lang w:val="en-US" w:eastAsia="zh-Hans" w:bidi="zh-CN"/>
        </w:rPr>
      </w:pPr>
      <w:r>
        <w:rPr>
          <w:rFonts w:hint="eastAsia" w:ascii="仿宋" w:hAnsi="仿宋" w:eastAsia="仿宋" w:cs="仿宋"/>
          <w:sz w:val="32"/>
          <w:szCs w:val="32"/>
          <w:highlight w:val="none"/>
          <w:lang w:val="en-US" w:eastAsia="zh-Hans" w:bidi="zh-CN"/>
        </w:rPr>
        <w:t>赛题采用AUC指标进行评价</w:t>
      </w:r>
      <w:r>
        <w:rPr>
          <w:rFonts w:hint="default" w:cs="仿宋"/>
          <w:sz w:val="32"/>
          <w:szCs w:val="32"/>
          <w:highlight w:val="none"/>
          <w:lang w:eastAsia="zh-Hans" w:bidi="zh-CN"/>
        </w:rPr>
        <w:t>，</w:t>
      </w:r>
      <w:r>
        <w:rPr>
          <w:rFonts w:hint="eastAsia" w:ascii="仿宋" w:hAnsi="仿宋" w:eastAsia="仿宋" w:cs="仿宋"/>
          <w:sz w:val="32"/>
          <w:szCs w:val="32"/>
          <w:highlight w:val="none"/>
          <w:lang w:val="en-US" w:eastAsia="zh-Hans" w:bidi="zh-CN"/>
        </w:rPr>
        <w:t>Python参考代码：</w:t>
      </w:r>
    </w:p>
    <w:tbl>
      <w:tblPr>
        <w:tblStyle w:val="7"/>
        <w:tblW w:w="0" w:type="auto"/>
        <w:tblInd w:w="0" w:type="dxa"/>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Layout w:type="fixed"/>
        <w:tblCellMar>
          <w:top w:w="0" w:type="dxa"/>
          <w:left w:w="10" w:type="dxa"/>
          <w:bottom w:w="0" w:type="dxa"/>
          <w:right w:w="10" w:type="dxa"/>
        </w:tblCellMar>
      </w:tblPr>
      <w:tblGrid>
        <w:gridCol w:w="8505"/>
      </w:tblGrid>
      <w:tr>
        <w:tblPrEx>
          <w:tblBorders>
            <w:top w:val="single" w:color="DEE0E3" w:sz="0" w:space="0"/>
            <w:left w:val="single" w:color="DEE0E3" w:sz="0" w:space="0"/>
            <w:bottom w:val="single" w:color="DEE0E3" w:sz="0" w:space="0"/>
            <w:right w:val="single" w:color="DEE0E3" w:sz="0" w:space="0"/>
            <w:insideH w:val="single" w:color="DEE0E3" w:sz="0" w:space="0"/>
            <w:insideV w:val="single" w:color="DEE0E3" w:sz="0" w:space="0"/>
          </w:tblBorders>
        </w:tblPrEx>
        <w:tc>
          <w:tcPr>
            <w:tcW w:w="8505" w:type="dxa"/>
            <w:tcMar>
              <w:top w:w="60" w:type="dxa"/>
              <w:left w:w="120" w:type="dxa"/>
              <w:bottom w:w="30" w:type="dxa"/>
              <w:right w:w="120" w:type="dxa"/>
            </w:tcMar>
          </w:tcPr>
          <w:p>
            <w:pPr>
              <w:spacing w:before="120" w:after="120" w:line="288" w:lineRule="auto"/>
              <w:jc w:val="left"/>
              <w:rPr>
                <w:sz w:val="24"/>
                <w:szCs w:val="24"/>
                <w:highlight w:val="none"/>
              </w:rPr>
            </w:pPr>
            <w:r>
              <w:rPr>
                <w:rFonts w:ascii="Arial" w:hAnsi="Arial" w:eastAsia="等线" w:cs="Arial"/>
                <w:color w:val="8F959E"/>
                <w:sz w:val="24"/>
                <w:szCs w:val="24"/>
                <w:highlight w:val="none"/>
              </w:rPr>
              <w:t>Python</w:t>
            </w:r>
          </w:p>
          <w:p>
            <w:pPr>
              <w:spacing w:before="120" w:after="120" w:line="288" w:lineRule="auto"/>
              <w:jc w:val="left"/>
              <w:rPr>
                <w:sz w:val="24"/>
                <w:szCs w:val="24"/>
                <w:highlight w:val="none"/>
              </w:rPr>
            </w:pPr>
            <w:r>
              <w:rPr>
                <w:rFonts w:ascii="Arial" w:hAnsi="Arial" w:eastAsia="等线" w:cs="Arial"/>
                <w:color w:val="1F2329"/>
                <w:sz w:val="24"/>
                <w:szCs w:val="24"/>
                <w:highlight w:val="none"/>
              </w:rPr>
              <w:t>from sklearn.metrics import roc_auc_score</w:t>
            </w:r>
          </w:p>
          <w:p>
            <w:pPr>
              <w:spacing w:before="120" w:after="120" w:line="288" w:lineRule="auto"/>
              <w:jc w:val="left"/>
              <w:rPr>
                <w:sz w:val="24"/>
                <w:szCs w:val="24"/>
                <w:highlight w:val="none"/>
              </w:rPr>
            </w:pPr>
          </w:p>
          <w:p>
            <w:pPr>
              <w:spacing w:before="120" w:after="120" w:line="288" w:lineRule="auto"/>
              <w:jc w:val="left"/>
              <w:rPr>
                <w:sz w:val="24"/>
                <w:szCs w:val="24"/>
                <w:highlight w:val="none"/>
              </w:rPr>
            </w:pPr>
            <w:r>
              <w:rPr>
                <w:rFonts w:ascii="Arial" w:hAnsi="Arial" w:eastAsia="等线" w:cs="Arial"/>
                <w:color w:val="1F2329"/>
                <w:sz w:val="24"/>
                <w:szCs w:val="24"/>
                <w:highlight w:val="none"/>
              </w:rPr>
              <w:t>def score(y_true,y_pred):</w:t>
            </w:r>
          </w:p>
          <w:p>
            <w:pPr>
              <w:spacing w:before="120" w:after="120" w:line="288" w:lineRule="auto"/>
              <w:jc w:val="left"/>
              <w:rPr>
                <w:sz w:val="24"/>
                <w:szCs w:val="24"/>
                <w:highlight w:val="none"/>
              </w:rPr>
            </w:pPr>
            <w:r>
              <w:rPr>
                <w:rFonts w:ascii="Arial" w:hAnsi="Arial" w:eastAsia="等线" w:cs="Arial"/>
                <w:color w:val="1F2329"/>
                <w:sz w:val="24"/>
                <w:szCs w:val="24"/>
                <w:highlight w:val="none"/>
              </w:rPr>
              <w:t xml:space="preserve">    """</w:t>
            </w:r>
          </w:p>
          <w:p>
            <w:pPr>
              <w:spacing w:before="120" w:after="120" w:line="288" w:lineRule="auto"/>
              <w:jc w:val="left"/>
              <w:rPr>
                <w:sz w:val="24"/>
                <w:szCs w:val="24"/>
                <w:highlight w:val="none"/>
              </w:rPr>
            </w:pPr>
            <w:r>
              <w:rPr>
                <w:rFonts w:ascii="Arial" w:hAnsi="Arial" w:eastAsia="等线" w:cs="Arial"/>
                <w:color w:val="1F2329"/>
                <w:sz w:val="24"/>
                <w:szCs w:val="24"/>
                <w:highlight w:val="none"/>
              </w:rPr>
              <w:t xml:space="preserve">        y_true: 真实的是否为同一人脸的情况</w:t>
            </w:r>
          </w:p>
          <w:p>
            <w:pPr>
              <w:spacing w:before="120" w:after="120" w:line="288" w:lineRule="auto"/>
              <w:jc w:val="left"/>
              <w:rPr>
                <w:sz w:val="24"/>
                <w:szCs w:val="24"/>
                <w:highlight w:val="none"/>
              </w:rPr>
            </w:pPr>
            <w:r>
              <w:rPr>
                <w:rFonts w:ascii="Arial" w:hAnsi="Arial" w:eastAsia="等线" w:cs="Arial"/>
                <w:color w:val="1F2329"/>
                <w:sz w:val="24"/>
                <w:szCs w:val="24"/>
                <w:highlight w:val="none"/>
              </w:rPr>
              <w:t xml:space="preserve">        y_pred: 预测的是否为同一人脸的概率</w:t>
            </w:r>
          </w:p>
          <w:p>
            <w:pPr>
              <w:spacing w:before="120" w:after="120" w:line="288" w:lineRule="auto"/>
              <w:jc w:val="left"/>
              <w:rPr>
                <w:sz w:val="24"/>
                <w:szCs w:val="24"/>
                <w:highlight w:val="none"/>
              </w:rPr>
            </w:pPr>
            <w:r>
              <w:rPr>
                <w:rFonts w:ascii="Arial" w:hAnsi="Arial" w:eastAsia="等线" w:cs="Arial"/>
                <w:color w:val="1F2329"/>
                <w:sz w:val="24"/>
                <w:szCs w:val="24"/>
                <w:highlight w:val="none"/>
              </w:rPr>
              <w:t xml:space="preserve">    """</w:t>
            </w:r>
          </w:p>
          <w:p>
            <w:pPr>
              <w:spacing w:before="120" w:after="120" w:line="288" w:lineRule="auto"/>
              <w:jc w:val="left"/>
              <w:rPr>
                <w:highlight w:val="none"/>
              </w:rPr>
            </w:pPr>
            <w:r>
              <w:rPr>
                <w:rFonts w:ascii="Arial" w:hAnsi="Arial" w:eastAsia="等线" w:cs="Arial"/>
                <w:color w:val="1F2329"/>
                <w:sz w:val="24"/>
                <w:szCs w:val="24"/>
                <w:highlight w:val="none"/>
              </w:rPr>
              <w:t xml:space="preserve">    return roc_auc_score(y_true,y_pred)</w:t>
            </w:r>
          </w:p>
        </w:tc>
      </w:tr>
    </w:tbl>
    <w:p>
      <w:pPr>
        <w:spacing w:before="120" w:after="120" w:line="288" w:lineRule="auto"/>
        <w:jc w:val="left"/>
        <w:rPr>
          <w:highlight w:val="none"/>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eastAsia="zh-Hans"/>
        </w:rPr>
        <w:t>六</w:t>
      </w:r>
      <w:r>
        <w:rPr>
          <w:rFonts w:hint="eastAsia"/>
          <w:b/>
          <w:bCs/>
          <w:sz w:val="32"/>
          <w:szCs w:val="32"/>
          <w:highlight w:val="none"/>
          <w:lang w:val="en-US"/>
        </w:rPr>
        <w:t>、联系信息</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sz w:val="32"/>
          <w:szCs w:val="32"/>
          <w:highlight w:val="none"/>
          <w:lang w:val="en-US"/>
        </w:rPr>
        <w:t>竞赛官网地址</w:t>
      </w:r>
      <w:r>
        <w:rPr>
          <w:rFonts w:hint="eastAsia"/>
          <w:sz w:val="32"/>
          <w:szCs w:val="32"/>
          <w:highlight w:val="none"/>
          <w:lang w:val="en-US" w:eastAsia="zh-CN"/>
        </w:rPr>
        <w:t>：</w:t>
      </w:r>
      <w:r>
        <w:rPr>
          <w:rFonts w:hint="eastAsia"/>
          <w:sz w:val="32"/>
          <w:szCs w:val="32"/>
          <w:highlight w:val="none"/>
          <w:lang w:val="en-US"/>
        </w:rPr>
        <w:t>www.ncccu.org.cn/index/Paper/case1.html</w:t>
      </w:r>
    </w:p>
    <w:p>
      <w:pPr>
        <w:pStyle w:val="5"/>
        <w:keepNext w:val="0"/>
        <w:keepLines w:val="0"/>
        <w:pageBreakBefore w:val="0"/>
        <w:kinsoku/>
        <w:wordWrap/>
        <w:overflowPunct/>
        <w:topLinePunct w:val="0"/>
        <w:autoSpaceDE w:val="0"/>
        <w:autoSpaceDN w:val="0"/>
        <w:bidi w:val="0"/>
        <w:snapToGrid w:val="0"/>
        <w:spacing w:line="296" w:lineRule="auto"/>
        <w:ind w:left="0" w:firstLine="643" w:firstLineChars="200"/>
        <w:jc w:val="center"/>
        <w:textAlignment w:val="auto"/>
        <w:rPr>
          <w:rFonts w:hint="eastAsia"/>
          <w:b/>
          <w:bCs/>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3" w:firstLineChars="200"/>
        <w:jc w:val="center"/>
        <w:textAlignment w:val="auto"/>
        <w:rPr>
          <w:rFonts w:hint="eastAsia"/>
          <w:b/>
          <w:bCs/>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3" w:firstLineChars="200"/>
        <w:jc w:val="center"/>
        <w:textAlignment w:val="auto"/>
        <w:rPr>
          <w:rFonts w:hint="eastAsia"/>
          <w:b/>
          <w:bCs/>
          <w:sz w:val="32"/>
          <w:szCs w:val="32"/>
          <w:highlight w:val="none"/>
          <w:lang w:val="en-US"/>
        </w:rPr>
      </w:pPr>
      <w:r>
        <w:rPr>
          <w:rFonts w:hint="eastAsia"/>
          <w:b/>
          <w:bCs/>
          <w:sz w:val="32"/>
          <w:szCs w:val="32"/>
          <w:highlight w:val="none"/>
          <w:lang w:val="en-US"/>
        </w:rPr>
        <w:t>赛项</w:t>
      </w:r>
      <w:r>
        <w:rPr>
          <w:rFonts w:hint="eastAsia"/>
          <w:b/>
          <w:bCs/>
          <w:sz w:val="32"/>
          <w:szCs w:val="32"/>
          <w:highlight w:val="none"/>
          <w:lang w:val="en-US" w:eastAsia="zh-Hans"/>
        </w:rPr>
        <w:t>二</w:t>
      </w:r>
      <w:r>
        <w:rPr>
          <w:rFonts w:hint="eastAsia"/>
          <w:b/>
          <w:bCs/>
          <w:sz w:val="32"/>
          <w:szCs w:val="32"/>
          <w:highlight w:val="none"/>
          <w:lang w:val="en-US"/>
        </w:rPr>
        <w:t>：Office高级应用赛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b/>
          <w:bCs/>
          <w:sz w:val="32"/>
          <w:szCs w:val="32"/>
          <w:highlight w:val="none"/>
          <w:lang w:val="en-US"/>
        </w:rPr>
        <w:t>一、比赛科目</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Word 高级应用赛</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Excel 高级应用赛</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PowerPoint 高级应用赛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二、时间安排</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eastAsia="zh-Hans"/>
        </w:rPr>
      </w:pPr>
      <w:r>
        <w:rPr>
          <w:rFonts w:hint="eastAsia"/>
          <w:sz w:val="32"/>
          <w:szCs w:val="32"/>
          <w:highlight w:val="none"/>
          <w:lang w:val="en-US" w:eastAsia="zh-Hans"/>
        </w:rPr>
        <w:t>校赛省赛时间</w:t>
      </w:r>
      <w:r>
        <w:rPr>
          <w:rFonts w:hint="default"/>
          <w:sz w:val="32"/>
          <w:szCs w:val="32"/>
          <w:highlight w:val="none"/>
          <w:lang w:eastAsia="zh-Hans"/>
        </w:rPr>
        <w:t>：2022</w:t>
      </w:r>
      <w:r>
        <w:rPr>
          <w:rFonts w:hint="eastAsia"/>
          <w:sz w:val="32"/>
          <w:szCs w:val="32"/>
          <w:highlight w:val="none"/>
          <w:lang w:val="en-US" w:eastAsia="zh-Hans"/>
        </w:rPr>
        <w:t>年</w:t>
      </w:r>
      <w:r>
        <w:rPr>
          <w:rFonts w:hint="default"/>
          <w:sz w:val="32"/>
          <w:szCs w:val="32"/>
          <w:highlight w:val="none"/>
          <w:lang w:eastAsia="zh-Hans"/>
        </w:rPr>
        <w:t>4</w:t>
      </w:r>
      <w:r>
        <w:rPr>
          <w:rFonts w:hint="eastAsia"/>
          <w:sz w:val="32"/>
          <w:szCs w:val="32"/>
          <w:highlight w:val="none"/>
          <w:lang w:val="en-US" w:eastAsia="zh-Hans"/>
        </w:rPr>
        <w:t>月</w:t>
      </w:r>
      <w:r>
        <w:rPr>
          <w:rFonts w:hint="default"/>
          <w:sz w:val="32"/>
          <w:szCs w:val="32"/>
          <w:highlight w:val="none"/>
          <w:lang w:eastAsia="zh-Hans"/>
        </w:rPr>
        <w:t>--2022</w:t>
      </w:r>
      <w:r>
        <w:rPr>
          <w:rFonts w:hint="eastAsia"/>
          <w:sz w:val="32"/>
          <w:szCs w:val="32"/>
          <w:highlight w:val="none"/>
          <w:lang w:val="en-US" w:eastAsia="zh-Hans"/>
        </w:rPr>
        <w:t>年</w:t>
      </w:r>
      <w:r>
        <w:rPr>
          <w:rFonts w:hint="default"/>
          <w:sz w:val="32"/>
          <w:szCs w:val="32"/>
          <w:highlight w:val="none"/>
          <w:lang w:eastAsia="zh-Hans"/>
        </w:rPr>
        <w:t>9</w:t>
      </w:r>
      <w:r>
        <w:rPr>
          <w:rFonts w:hint="eastAsia"/>
          <w:sz w:val="32"/>
          <w:szCs w:val="32"/>
          <w:highlight w:val="none"/>
          <w:lang w:val="en-US" w:eastAsia="zh-Hans"/>
        </w:rPr>
        <w:t>月</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区域赛</w:t>
      </w:r>
      <w:r>
        <w:rPr>
          <w:rFonts w:hint="eastAsia"/>
          <w:sz w:val="32"/>
          <w:szCs w:val="32"/>
          <w:highlight w:val="none"/>
          <w:lang w:val="en-US"/>
        </w:rPr>
        <w:t>报名：</w:t>
      </w:r>
      <w:r>
        <w:rPr>
          <w:rFonts w:hint="eastAsia"/>
          <w:sz w:val="32"/>
          <w:szCs w:val="32"/>
          <w:highlight w:val="none"/>
          <w:lang w:val="en-US" w:eastAsia="zh-Hans"/>
        </w:rPr>
        <w:t>即日起</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2</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区域赛</w:t>
      </w:r>
      <w:r>
        <w:rPr>
          <w:rFonts w:hint="eastAsia"/>
          <w:sz w:val="32"/>
          <w:szCs w:val="32"/>
          <w:highlight w:val="none"/>
          <w:lang w:val="en-US" w:eastAsia="zh-Hans"/>
        </w:rPr>
        <w:t>考试</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3</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决赛</w:t>
      </w:r>
      <w:r>
        <w:rPr>
          <w:rFonts w:hint="eastAsia"/>
          <w:sz w:val="32"/>
          <w:szCs w:val="32"/>
          <w:highlight w:val="none"/>
          <w:lang w:val="en-US"/>
        </w:rPr>
        <w:t>晋级</w:t>
      </w:r>
      <w:r>
        <w:rPr>
          <w:rFonts w:hint="eastAsia"/>
          <w:sz w:val="32"/>
          <w:szCs w:val="32"/>
          <w:highlight w:val="none"/>
          <w:lang w:val="en-US" w:eastAsia="zh-Hans"/>
        </w:rPr>
        <w:t>公示</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13</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决赛</w:t>
      </w:r>
      <w:r>
        <w:rPr>
          <w:rFonts w:hint="eastAsia"/>
          <w:sz w:val="32"/>
          <w:szCs w:val="32"/>
          <w:highlight w:val="none"/>
          <w:lang w:val="en-US" w:eastAsia="zh-Hans"/>
        </w:rPr>
        <w:t>考试</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CN"/>
        </w:rPr>
        <w:t>决赛</w:t>
      </w:r>
      <w:r>
        <w:rPr>
          <w:rFonts w:hint="eastAsia"/>
          <w:sz w:val="32"/>
          <w:szCs w:val="32"/>
          <w:highlight w:val="none"/>
          <w:lang w:val="en-US"/>
        </w:rPr>
        <w:t>获奖公示：</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26</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三、奖项设置</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eastAsia="zh-Hans"/>
        </w:rPr>
      </w:pPr>
      <w:r>
        <w:rPr>
          <w:rFonts w:hint="eastAsia"/>
          <w:sz w:val="32"/>
          <w:szCs w:val="32"/>
          <w:highlight w:val="none"/>
          <w:lang w:val="en-US" w:eastAsia="zh-Hans"/>
        </w:rPr>
        <w:t>校赛和省赛段奖项设置由各校</w:t>
      </w:r>
      <w:r>
        <w:rPr>
          <w:rFonts w:hint="default"/>
          <w:sz w:val="32"/>
          <w:szCs w:val="32"/>
          <w:highlight w:val="none"/>
          <w:lang w:val="en-US" w:eastAsia="zh-Hans"/>
        </w:rPr>
        <w:t>、</w:t>
      </w:r>
      <w:r>
        <w:rPr>
          <w:rFonts w:hint="eastAsia"/>
          <w:sz w:val="32"/>
          <w:szCs w:val="32"/>
          <w:highlight w:val="none"/>
          <w:lang w:val="en-US" w:eastAsia="zh-Hans"/>
        </w:rPr>
        <w:t>各省赛区自行设定</w:t>
      </w:r>
      <w:r>
        <w:rPr>
          <w:rFonts w:hint="default"/>
          <w:sz w:val="32"/>
          <w:szCs w:val="32"/>
          <w:highlight w:val="none"/>
          <w:lang w:val="en-US"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区域赛各科目成绩</w:t>
      </w:r>
      <w:r>
        <w:rPr>
          <w:rFonts w:hint="eastAsia"/>
          <w:sz w:val="32"/>
          <w:szCs w:val="32"/>
          <w:highlight w:val="none"/>
          <w:lang w:val="en-US"/>
        </w:rPr>
        <w:t>根据各区域考生</w:t>
      </w:r>
      <w:r>
        <w:rPr>
          <w:rFonts w:hint="eastAsia"/>
          <w:sz w:val="32"/>
          <w:szCs w:val="32"/>
          <w:highlight w:val="none"/>
          <w:lang w:val="en-US" w:eastAsia="zh-Hans"/>
        </w:rPr>
        <w:t>成绩</w:t>
      </w:r>
      <w:r>
        <w:rPr>
          <w:rFonts w:hint="eastAsia"/>
          <w:sz w:val="32"/>
          <w:szCs w:val="32"/>
          <w:highlight w:val="none"/>
          <w:lang w:val="en-US"/>
        </w:rPr>
        <w:t>分别排名</w:t>
      </w:r>
      <w:r>
        <w:rPr>
          <w:rFonts w:hint="default"/>
          <w:sz w:val="32"/>
          <w:szCs w:val="32"/>
          <w:highlight w:val="none"/>
        </w:rPr>
        <w:t>，</w:t>
      </w:r>
      <w:r>
        <w:rPr>
          <w:rFonts w:hint="eastAsia"/>
          <w:sz w:val="32"/>
          <w:szCs w:val="32"/>
          <w:highlight w:val="none"/>
          <w:lang w:val="en-US"/>
        </w:rPr>
        <w:t>分设一等奖、二等奖、三等奖各若干项</w:t>
      </w:r>
      <w:r>
        <w:rPr>
          <w:rFonts w:hint="default"/>
          <w:sz w:val="32"/>
          <w:szCs w:val="32"/>
          <w:highlight w:val="none"/>
        </w:rPr>
        <w:t>，</w:t>
      </w:r>
      <w:r>
        <w:rPr>
          <w:rFonts w:hint="eastAsia"/>
          <w:sz w:val="32"/>
          <w:szCs w:val="32"/>
          <w:highlight w:val="none"/>
          <w:lang w:val="en-US"/>
        </w:rPr>
        <w:t>如下：</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一等奖：不超过报名数的</w:t>
      </w:r>
      <w:r>
        <w:rPr>
          <w:rFonts w:hint="default"/>
          <w:sz w:val="32"/>
          <w:szCs w:val="32"/>
          <w:highlight w:val="none"/>
          <w:lang w:val="en-US"/>
        </w:rPr>
        <w:t>10</w:t>
      </w:r>
      <w:r>
        <w:rPr>
          <w:rFonts w:hint="eastAsia"/>
          <w:sz w:val="32"/>
          <w:szCs w:val="32"/>
          <w:highlight w:val="none"/>
          <w:lang w:val="en-US"/>
        </w:rPr>
        <w:t>%</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二等奖：不超过报名数的</w:t>
      </w:r>
      <w:r>
        <w:rPr>
          <w:rFonts w:hint="default"/>
          <w:sz w:val="32"/>
          <w:szCs w:val="32"/>
          <w:highlight w:val="none"/>
          <w:lang w:val="en-US"/>
        </w:rPr>
        <w:t>2</w:t>
      </w:r>
      <w:r>
        <w:rPr>
          <w:rFonts w:hint="eastAsia"/>
          <w:sz w:val="32"/>
          <w:szCs w:val="32"/>
          <w:highlight w:val="none"/>
          <w:lang w:val="en-US"/>
        </w:rPr>
        <w:t>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三</w:t>
      </w:r>
      <w:r>
        <w:rPr>
          <w:rFonts w:hint="eastAsia"/>
          <w:sz w:val="32"/>
          <w:szCs w:val="32"/>
          <w:highlight w:val="none"/>
          <w:lang w:val="en-US"/>
        </w:rPr>
        <w:t>等奖：不超过报名数的30%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highlight w:val="none"/>
          <w:lang w:val="en-US"/>
        </w:rPr>
      </w:pPr>
      <w:r>
        <w:rPr>
          <w:rFonts w:hint="eastAsia"/>
          <w:sz w:val="32"/>
          <w:szCs w:val="32"/>
          <w:highlight w:val="none"/>
          <w:lang w:val="en-US" w:eastAsia="zh-Hans"/>
        </w:rPr>
        <w:t>各</w:t>
      </w:r>
      <w:r>
        <w:rPr>
          <w:rFonts w:hint="eastAsia"/>
          <w:sz w:val="32"/>
          <w:szCs w:val="32"/>
          <w:highlight w:val="none"/>
        </w:rPr>
        <w:t>区域</w:t>
      </w:r>
      <w:r>
        <w:rPr>
          <w:rFonts w:hint="eastAsia"/>
          <w:sz w:val="32"/>
          <w:szCs w:val="32"/>
          <w:highlight w:val="none"/>
          <w:lang w:val="en-US" w:eastAsia="zh-Hans"/>
        </w:rPr>
        <w:t>一、二等奖</w:t>
      </w:r>
      <w:r>
        <w:rPr>
          <w:rFonts w:hint="eastAsia"/>
          <w:sz w:val="32"/>
          <w:szCs w:val="32"/>
          <w:highlight w:val="none"/>
          <w:lang w:val="en-US"/>
        </w:rPr>
        <w:t>获奖选手将</w:t>
      </w:r>
      <w:r>
        <w:rPr>
          <w:rFonts w:hint="eastAsia"/>
          <w:sz w:val="32"/>
          <w:szCs w:val="32"/>
          <w:highlight w:val="none"/>
          <w:lang w:val="en-US" w:eastAsia="zh-Hans"/>
        </w:rPr>
        <w:t>晋级</w:t>
      </w:r>
      <w:r>
        <w:rPr>
          <w:rFonts w:hint="eastAsia"/>
          <w:sz w:val="32"/>
          <w:szCs w:val="32"/>
          <w:highlight w:val="none"/>
          <w:lang w:val="en-US"/>
        </w:rPr>
        <w:t>决赛。决赛</w:t>
      </w:r>
      <w:r>
        <w:rPr>
          <w:rFonts w:hint="eastAsia"/>
          <w:sz w:val="32"/>
          <w:szCs w:val="32"/>
          <w:highlight w:val="none"/>
        </w:rPr>
        <w:t>设一等奖、二等奖、</w:t>
      </w:r>
      <w:r>
        <w:rPr>
          <w:rFonts w:hint="eastAsia"/>
          <w:sz w:val="32"/>
          <w:szCs w:val="32"/>
          <w:highlight w:val="none"/>
          <w:lang w:val="en-US"/>
        </w:rPr>
        <w:t>三等奖</w:t>
      </w:r>
      <w:r>
        <w:rPr>
          <w:rFonts w:hint="eastAsia"/>
          <w:sz w:val="32"/>
          <w:szCs w:val="32"/>
          <w:highlight w:val="none"/>
        </w:rPr>
        <w:t>各若干项分别</w:t>
      </w:r>
      <w:r>
        <w:rPr>
          <w:rFonts w:hint="eastAsia"/>
          <w:sz w:val="32"/>
          <w:szCs w:val="32"/>
          <w:highlight w:val="none"/>
          <w:lang w:val="en-US"/>
        </w:rPr>
        <w:t>如下：</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一等奖：不超过</w:t>
      </w:r>
      <w:r>
        <w:rPr>
          <w:rFonts w:hint="eastAsia"/>
          <w:sz w:val="32"/>
          <w:szCs w:val="32"/>
          <w:highlight w:val="none"/>
          <w:lang w:val="en-US" w:eastAsia="zh-Hans"/>
        </w:rPr>
        <w:t>晋级数的</w:t>
      </w:r>
      <w:r>
        <w:rPr>
          <w:rFonts w:hint="default"/>
          <w:sz w:val="32"/>
          <w:szCs w:val="32"/>
          <w:highlight w:val="none"/>
        </w:rPr>
        <w:t>10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二等奖：不超过</w:t>
      </w:r>
      <w:r>
        <w:rPr>
          <w:rFonts w:hint="eastAsia"/>
          <w:sz w:val="32"/>
          <w:szCs w:val="32"/>
          <w:highlight w:val="none"/>
          <w:lang w:val="en-US" w:eastAsia="zh-Hans"/>
        </w:rPr>
        <w:t>晋级数</w:t>
      </w:r>
      <w:r>
        <w:rPr>
          <w:rFonts w:hint="eastAsia"/>
          <w:sz w:val="32"/>
          <w:szCs w:val="32"/>
          <w:highlight w:val="none"/>
        </w:rPr>
        <w:t>的</w:t>
      </w:r>
      <w:r>
        <w:rPr>
          <w:sz w:val="32"/>
          <w:szCs w:val="32"/>
          <w:highlight w:val="none"/>
        </w:rPr>
        <w:t>20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leftChars="0" w:firstLine="0" w:firstLineChars="0"/>
        <w:textAlignment w:val="auto"/>
        <w:rPr>
          <w:rFonts w:hint="eastAsia"/>
          <w:sz w:val="32"/>
          <w:szCs w:val="32"/>
          <w:highlight w:val="none"/>
        </w:rPr>
      </w:pPr>
      <w:r>
        <w:rPr>
          <w:rFonts w:hint="eastAsia"/>
          <w:sz w:val="32"/>
          <w:szCs w:val="32"/>
          <w:highlight w:val="none"/>
        </w:rPr>
        <w:t>三等奖：不超过</w:t>
      </w:r>
      <w:r>
        <w:rPr>
          <w:rFonts w:hint="eastAsia"/>
          <w:sz w:val="32"/>
          <w:szCs w:val="32"/>
          <w:highlight w:val="none"/>
          <w:lang w:val="en-US" w:eastAsia="zh-Hans"/>
        </w:rPr>
        <w:t>晋级</w:t>
      </w:r>
      <w:r>
        <w:rPr>
          <w:rFonts w:hint="eastAsia"/>
          <w:sz w:val="32"/>
          <w:szCs w:val="32"/>
          <w:highlight w:val="none"/>
        </w:rPr>
        <w:t>数的</w:t>
      </w:r>
      <w:r>
        <w:rPr>
          <w:sz w:val="32"/>
          <w:szCs w:val="32"/>
          <w:highlight w:val="none"/>
        </w:rPr>
        <w:t>30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leftChars="0" w:firstLine="0" w:firstLineChars="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四、参赛规则</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1.参赛对象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大赛的参赛对象是高校所有专业的在校生（含高职、大专、本科及研究生）。</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2.参赛费用</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default"/>
          <w:sz w:val="32"/>
          <w:szCs w:val="32"/>
          <w:highlight w:val="none"/>
          <w:lang w:val="en-US" w:eastAsia="zh-Hans"/>
        </w:rPr>
      </w:pPr>
      <w:r>
        <w:rPr>
          <w:rFonts w:hint="eastAsia"/>
          <w:sz w:val="32"/>
          <w:szCs w:val="32"/>
          <w:highlight w:val="none"/>
          <w:lang w:val="en-US" w:eastAsia="zh-Hans"/>
        </w:rPr>
        <w:t>校赛和省赛阶段不收取报名与考试费用</w:t>
      </w:r>
      <w:r>
        <w:rPr>
          <w:rFonts w:hint="default"/>
          <w:sz w:val="32"/>
          <w:szCs w:val="32"/>
          <w:highlight w:val="none"/>
          <w:lang w:val="en-US"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区域赛赛段各科目</w:t>
      </w:r>
      <w:r>
        <w:rPr>
          <w:rFonts w:hint="eastAsia"/>
          <w:sz w:val="32"/>
          <w:szCs w:val="32"/>
          <w:highlight w:val="none"/>
          <w:lang w:val="en-US"/>
        </w:rPr>
        <w:t>收取报名、考试及评审费人民币60元/科。参赛学生可以根据自己的实际情况选择一科或者多科参赛。费用用于大赛系统开发、场地、交通、设备、专家评审等。</w:t>
      </w:r>
      <w:r>
        <w:rPr>
          <w:rFonts w:hint="eastAsia"/>
          <w:sz w:val="32"/>
          <w:szCs w:val="32"/>
          <w:highlight w:val="none"/>
          <w:lang w:val="en-US" w:eastAsia="zh-Hans"/>
        </w:rPr>
        <w:t>费用由技术支持单位合肥学倍教育科技有限公司代收代付并开具发票</w:t>
      </w:r>
      <w:r>
        <w:rPr>
          <w:rFonts w:hint="default"/>
          <w:sz w:val="32"/>
          <w:szCs w:val="32"/>
          <w:highlight w:val="none"/>
          <w:lang w:eastAsia="zh-Hans"/>
        </w:rPr>
        <w:t>，</w:t>
      </w:r>
      <w:r>
        <w:rPr>
          <w:rFonts w:hint="eastAsia"/>
          <w:sz w:val="32"/>
          <w:szCs w:val="32"/>
          <w:highlight w:val="none"/>
          <w:lang w:val="en-US"/>
        </w:rPr>
        <w:t>学校有关部门要积极支持大赛工作</w:t>
      </w:r>
      <w:r>
        <w:rPr>
          <w:rFonts w:hint="default"/>
          <w:sz w:val="32"/>
          <w:szCs w:val="32"/>
          <w:highlight w:val="none"/>
        </w:rPr>
        <w:t>，</w:t>
      </w:r>
      <w:r>
        <w:rPr>
          <w:rFonts w:hint="eastAsia"/>
          <w:sz w:val="32"/>
          <w:szCs w:val="32"/>
          <w:highlight w:val="none"/>
          <w:lang w:val="en-US"/>
        </w:rPr>
        <w:t>对指导教师在工作量、活动经费等方面给予必要的支持。</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决赛不再另行收费。</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default"/>
          <w:b/>
          <w:bCs/>
          <w:sz w:val="32"/>
          <w:szCs w:val="32"/>
          <w:highlight w:val="none"/>
        </w:rPr>
        <w:t>3</w:t>
      </w:r>
      <w:r>
        <w:rPr>
          <w:rFonts w:hint="eastAsia"/>
          <w:b/>
          <w:bCs/>
          <w:sz w:val="32"/>
          <w:szCs w:val="32"/>
          <w:highlight w:val="none"/>
          <w:lang w:val="en-US" w:eastAsia="zh-Hans"/>
        </w:rPr>
        <w:t>.</w:t>
      </w:r>
      <w:r>
        <w:rPr>
          <w:rFonts w:hint="eastAsia"/>
          <w:b/>
          <w:bCs/>
          <w:sz w:val="32"/>
          <w:szCs w:val="32"/>
          <w:highlight w:val="none"/>
          <w:lang w:val="en-US"/>
        </w:rPr>
        <w:t>命题范围</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0" w:right="0" w:rightChars="0" w:firstLine="640" w:firstLineChars="200"/>
        <w:jc w:val="left"/>
        <w:textAlignment w:val="auto"/>
        <w:outlineLvl w:val="9"/>
        <w:rPr>
          <w:rFonts w:hint="eastAsia"/>
          <w:sz w:val="32"/>
          <w:szCs w:val="32"/>
          <w:highlight w:val="none"/>
          <w:lang w:val="en-US"/>
        </w:rPr>
      </w:pPr>
      <w:r>
        <w:rPr>
          <w:rFonts w:hint="eastAsia"/>
          <w:sz w:val="32"/>
          <w:szCs w:val="32"/>
          <w:highlight w:val="none"/>
          <w:lang w:val="en-US"/>
        </w:rPr>
        <w:t>各科目分别命题</w:t>
      </w:r>
      <w:r>
        <w:rPr>
          <w:rFonts w:hint="eastAsia"/>
          <w:sz w:val="32"/>
          <w:szCs w:val="32"/>
          <w:highlight w:val="none"/>
          <w:lang w:val="en-US" w:eastAsia="zh-Hans"/>
        </w:rPr>
        <w:t>，</w:t>
      </w:r>
      <w:r>
        <w:rPr>
          <w:rFonts w:hint="eastAsia"/>
          <w:sz w:val="32"/>
          <w:szCs w:val="32"/>
          <w:highlight w:val="none"/>
          <w:lang w:val="en-US"/>
        </w:rPr>
        <w:t>包含计算机公共基础知识和各科目办公自动化高级应用及操作。</w:t>
      </w:r>
    </w:p>
    <w:p>
      <w:pPr>
        <w:pStyle w:val="5"/>
        <w:keepNext w:val="0"/>
        <w:keepLines w:val="0"/>
        <w:pageBreakBefore w:val="0"/>
        <w:widowControl w:val="0"/>
        <w:kinsoku/>
        <w:wordWrap/>
        <w:overflowPunct/>
        <w:topLinePunct w:val="0"/>
        <w:autoSpaceDE w:val="0"/>
        <w:autoSpaceDN w:val="0"/>
        <w:bidi w:val="0"/>
        <w:adjustRightInd/>
        <w:snapToGrid/>
        <w:spacing w:line="296" w:lineRule="auto"/>
        <w:ind w:right="0" w:rightChars="0"/>
        <w:jc w:val="left"/>
        <w:textAlignment w:val="auto"/>
        <w:outlineLvl w:val="9"/>
        <w:rPr>
          <w:rFonts w:hint="eastAsia"/>
          <w:sz w:val="32"/>
          <w:szCs w:val="32"/>
          <w:highlight w:val="none"/>
          <w:lang w:val="en-US"/>
        </w:rPr>
      </w:pPr>
      <w:r>
        <w:rPr>
          <w:rFonts w:hint="default"/>
          <w:sz w:val="32"/>
          <w:szCs w:val="32"/>
          <w:highlight w:val="none"/>
        </w:rPr>
        <w:t>3</w:t>
      </w:r>
      <w:r>
        <w:rPr>
          <w:rFonts w:hint="eastAsia"/>
          <w:sz w:val="32"/>
          <w:szCs w:val="32"/>
          <w:highlight w:val="none"/>
          <w:lang w:val="en-US" w:eastAsia="zh-Hans"/>
        </w:rPr>
        <w:t>.</w:t>
      </w:r>
      <w:r>
        <w:rPr>
          <w:rFonts w:hint="default"/>
          <w:sz w:val="32"/>
          <w:szCs w:val="32"/>
          <w:highlight w:val="none"/>
          <w:lang w:eastAsia="zh-Hans"/>
        </w:rPr>
        <w:t>1</w:t>
      </w:r>
      <w:r>
        <w:rPr>
          <w:rFonts w:hint="eastAsia"/>
          <w:sz w:val="32"/>
          <w:szCs w:val="32"/>
          <w:highlight w:val="none"/>
          <w:lang w:val="en-US"/>
        </w:rPr>
        <w:t>计算机公共基础知识</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（1）</w:t>
      </w:r>
      <w:r>
        <w:rPr>
          <w:rFonts w:hint="eastAsia"/>
          <w:sz w:val="32"/>
          <w:szCs w:val="32"/>
          <w:highlight w:val="none"/>
          <w:lang w:val="en-US"/>
        </w:rPr>
        <w:t>计算机的发展</w:t>
      </w:r>
      <w:r>
        <w:rPr>
          <w:rFonts w:hint="default"/>
          <w:sz w:val="32"/>
          <w:szCs w:val="32"/>
          <w:highlight w:val="none"/>
        </w:rPr>
        <w:t>、</w:t>
      </w:r>
      <w:r>
        <w:rPr>
          <w:rFonts w:hint="eastAsia"/>
          <w:sz w:val="32"/>
          <w:szCs w:val="32"/>
          <w:highlight w:val="none"/>
          <w:lang w:val="en-US"/>
        </w:rPr>
        <w:t>类型及其应用领域</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（2）</w:t>
      </w:r>
      <w:r>
        <w:rPr>
          <w:rFonts w:hint="eastAsia"/>
          <w:sz w:val="32"/>
          <w:szCs w:val="32"/>
          <w:highlight w:val="none"/>
          <w:lang w:val="en-US"/>
        </w:rPr>
        <w:t>计算机中数据的表示与存储</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rPr>
        <w:t>计算机软</w:t>
      </w:r>
      <w:r>
        <w:rPr>
          <w:rFonts w:hint="default"/>
          <w:sz w:val="32"/>
          <w:szCs w:val="32"/>
          <w:highlight w:val="none"/>
        </w:rPr>
        <w:t>、</w:t>
      </w:r>
      <w:r>
        <w:rPr>
          <w:rFonts w:hint="eastAsia"/>
          <w:sz w:val="32"/>
          <w:szCs w:val="32"/>
          <w:highlight w:val="none"/>
          <w:lang w:val="en-US"/>
        </w:rPr>
        <w:t>硬件系统的组成及主要技术指标</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（4）</w:t>
      </w:r>
      <w:r>
        <w:rPr>
          <w:rFonts w:hint="eastAsia"/>
          <w:sz w:val="32"/>
          <w:szCs w:val="32"/>
          <w:highlight w:val="none"/>
          <w:lang w:val="en-US"/>
        </w:rPr>
        <w:t>多媒体技术的概念与应用</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rPr>
        <w:t>（</w:t>
      </w:r>
      <w:r>
        <w:rPr>
          <w:rFonts w:hint="default"/>
          <w:sz w:val="32"/>
          <w:szCs w:val="32"/>
          <w:highlight w:val="none"/>
          <w:lang w:val="en-US"/>
        </w:rPr>
        <w:t>5）</w:t>
      </w:r>
      <w:r>
        <w:rPr>
          <w:rFonts w:hint="eastAsia"/>
          <w:sz w:val="32"/>
          <w:szCs w:val="32"/>
          <w:highlight w:val="none"/>
          <w:lang w:val="en-US"/>
        </w:rPr>
        <w:t>计算机病毒的概念</w:t>
      </w:r>
      <w:r>
        <w:rPr>
          <w:rFonts w:hint="default"/>
          <w:sz w:val="32"/>
          <w:szCs w:val="32"/>
          <w:highlight w:val="none"/>
        </w:rPr>
        <w:t>、</w:t>
      </w:r>
      <w:r>
        <w:rPr>
          <w:rFonts w:hint="eastAsia"/>
          <w:sz w:val="32"/>
          <w:szCs w:val="32"/>
          <w:highlight w:val="none"/>
          <w:lang w:val="en-US"/>
        </w:rPr>
        <w:t>特征</w:t>
      </w:r>
      <w:r>
        <w:rPr>
          <w:rFonts w:hint="default"/>
          <w:sz w:val="32"/>
          <w:szCs w:val="32"/>
          <w:highlight w:val="none"/>
        </w:rPr>
        <w:t>、</w:t>
      </w:r>
      <w:r>
        <w:rPr>
          <w:rFonts w:hint="eastAsia"/>
          <w:sz w:val="32"/>
          <w:szCs w:val="32"/>
          <w:highlight w:val="none"/>
          <w:lang w:val="en-US"/>
        </w:rPr>
        <w:t>分类与防治</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（6）</w:t>
      </w:r>
      <w:r>
        <w:rPr>
          <w:rFonts w:hint="eastAsia"/>
          <w:sz w:val="32"/>
          <w:szCs w:val="32"/>
          <w:highlight w:val="none"/>
          <w:lang w:val="en-US"/>
        </w:rPr>
        <w:t>操作系统的基本概念</w:t>
      </w:r>
      <w:r>
        <w:rPr>
          <w:rFonts w:hint="default"/>
          <w:sz w:val="32"/>
          <w:szCs w:val="32"/>
          <w:highlight w:val="none"/>
        </w:rPr>
        <w:t>、</w:t>
      </w:r>
      <w:r>
        <w:rPr>
          <w:rFonts w:hint="eastAsia"/>
          <w:sz w:val="32"/>
          <w:szCs w:val="32"/>
          <w:highlight w:val="none"/>
          <w:lang w:val="en-US"/>
        </w:rPr>
        <w:t>功能</w:t>
      </w:r>
      <w:r>
        <w:rPr>
          <w:rFonts w:hint="default"/>
          <w:sz w:val="32"/>
          <w:szCs w:val="32"/>
          <w:highlight w:val="none"/>
        </w:rPr>
        <w:t>、</w:t>
      </w:r>
      <w:r>
        <w:rPr>
          <w:rFonts w:hint="eastAsia"/>
          <w:sz w:val="32"/>
          <w:szCs w:val="32"/>
          <w:highlight w:val="none"/>
          <w:lang w:val="en-US"/>
        </w:rPr>
        <w:t>组成及分类</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（7）</w:t>
      </w:r>
      <w:r>
        <w:rPr>
          <w:rFonts w:hint="eastAsia"/>
          <w:sz w:val="32"/>
          <w:szCs w:val="32"/>
          <w:highlight w:val="none"/>
          <w:lang w:val="en-US"/>
        </w:rPr>
        <w:t>计算机网络的基本概念和因特网的基础知识</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（8）</w:t>
      </w:r>
      <w:r>
        <w:rPr>
          <w:rFonts w:hint="eastAsia"/>
          <w:sz w:val="32"/>
          <w:szCs w:val="32"/>
          <w:highlight w:val="none"/>
          <w:lang w:val="en-US"/>
        </w:rPr>
        <w:t>浏览器软件的基本操作和使用</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eastAsia="zh-Hans"/>
        </w:rPr>
        <w:t>.</w:t>
      </w:r>
      <w:r>
        <w:rPr>
          <w:rFonts w:hint="default"/>
          <w:sz w:val="32"/>
          <w:szCs w:val="32"/>
          <w:highlight w:val="none"/>
          <w:lang w:val="en-US" w:eastAsia="zh-Hans"/>
        </w:rPr>
        <w:t xml:space="preserve">2 </w:t>
      </w:r>
      <w:r>
        <w:rPr>
          <w:rFonts w:hint="eastAsia"/>
          <w:sz w:val="32"/>
          <w:szCs w:val="32"/>
          <w:highlight w:val="none"/>
          <w:lang w:val="en-US"/>
        </w:rPr>
        <w:t>Word办公自动化高级应用及操作</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（1）</w:t>
      </w:r>
      <w:r>
        <w:rPr>
          <w:rFonts w:hint="eastAsia"/>
          <w:sz w:val="32"/>
          <w:szCs w:val="32"/>
          <w:highlight w:val="none"/>
          <w:lang w:val="en-US"/>
        </w:rPr>
        <w:t>Word的基本功能</w:t>
      </w:r>
      <w:r>
        <w:rPr>
          <w:rFonts w:hint="default"/>
          <w:sz w:val="32"/>
          <w:szCs w:val="32"/>
          <w:highlight w:val="none"/>
        </w:rPr>
        <w:t>、</w:t>
      </w:r>
      <w:r>
        <w:rPr>
          <w:rFonts w:hint="eastAsia"/>
          <w:sz w:val="32"/>
          <w:szCs w:val="32"/>
          <w:highlight w:val="none"/>
          <w:lang w:val="en-US"/>
        </w:rPr>
        <w:t>运行环境</w:t>
      </w:r>
      <w:r>
        <w:rPr>
          <w:rFonts w:hint="default"/>
          <w:sz w:val="32"/>
          <w:szCs w:val="32"/>
          <w:highlight w:val="none"/>
        </w:rPr>
        <w:t>、</w:t>
      </w:r>
      <w:r>
        <w:rPr>
          <w:rFonts w:hint="eastAsia"/>
          <w:sz w:val="32"/>
          <w:szCs w:val="32"/>
          <w:highlight w:val="none"/>
          <w:lang w:val="en-US"/>
        </w:rPr>
        <w:t>启动和退出</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（2）</w:t>
      </w:r>
      <w:r>
        <w:rPr>
          <w:rFonts w:hint="eastAsia"/>
          <w:sz w:val="32"/>
          <w:szCs w:val="32"/>
          <w:highlight w:val="none"/>
          <w:lang w:val="en-US"/>
        </w:rPr>
        <w:t>文档的创建</w:t>
      </w:r>
      <w:r>
        <w:rPr>
          <w:rFonts w:hint="default"/>
          <w:sz w:val="32"/>
          <w:szCs w:val="32"/>
          <w:highlight w:val="none"/>
        </w:rPr>
        <w:t>、</w:t>
      </w:r>
      <w:r>
        <w:rPr>
          <w:rFonts w:hint="eastAsia"/>
          <w:sz w:val="32"/>
          <w:szCs w:val="32"/>
          <w:highlight w:val="none"/>
          <w:lang w:val="en-US"/>
        </w:rPr>
        <w:t>打开</w:t>
      </w:r>
      <w:r>
        <w:rPr>
          <w:rFonts w:hint="default"/>
          <w:sz w:val="32"/>
          <w:szCs w:val="32"/>
          <w:highlight w:val="none"/>
        </w:rPr>
        <w:t>、</w:t>
      </w:r>
      <w:r>
        <w:rPr>
          <w:rFonts w:hint="eastAsia"/>
          <w:sz w:val="32"/>
          <w:szCs w:val="32"/>
          <w:highlight w:val="none"/>
          <w:lang w:val="en-US"/>
        </w:rPr>
        <w:t>输入</w:t>
      </w:r>
      <w:r>
        <w:rPr>
          <w:rFonts w:hint="default"/>
          <w:sz w:val="32"/>
          <w:szCs w:val="32"/>
          <w:highlight w:val="none"/>
        </w:rPr>
        <w:t>、</w:t>
      </w:r>
      <w:r>
        <w:rPr>
          <w:rFonts w:hint="eastAsia"/>
          <w:sz w:val="32"/>
          <w:szCs w:val="32"/>
          <w:highlight w:val="none"/>
          <w:lang w:val="en-US"/>
        </w:rPr>
        <w:t>保存</w:t>
      </w:r>
      <w:r>
        <w:rPr>
          <w:rFonts w:hint="default"/>
          <w:sz w:val="32"/>
          <w:szCs w:val="32"/>
          <w:highlight w:val="none"/>
        </w:rPr>
        <w:t>、</w:t>
      </w:r>
      <w:r>
        <w:rPr>
          <w:rFonts w:hint="eastAsia"/>
          <w:sz w:val="32"/>
          <w:szCs w:val="32"/>
          <w:highlight w:val="none"/>
          <w:lang w:val="en-US"/>
        </w:rPr>
        <w:t>关闭等基本操作</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rPr>
        <w:t>文本的选定</w:t>
      </w:r>
      <w:r>
        <w:rPr>
          <w:rFonts w:hint="default"/>
          <w:sz w:val="32"/>
          <w:szCs w:val="32"/>
          <w:highlight w:val="none"/>
        </w:rPr>
        <w:t>、</w:t>
      </w:r>
      <w:r>
        <w:rPr>
          <w:rFonts w:hint="eastAsia"/>
          <w:sz w:val="32"/>
          <w:szCs w:val="32"/>
          <w:highlight w:val="none"/>
          <w:lang w:val="en-US"/>
        </w:rPr>
        <w:t>插入与删除</w:t>
      </w:r>
      <w:r>
        <w:rPr>
          <w:rFonts w:hint="default"/>
          <w:sz w:val="32"/>
          <w:szCs w:val="32"/>
          <w:highlight w:val="none"/>
        </w:rPr>
        <w:t>、</w:t>
      </w:r>
      <w:r>
        <w:rPr>
          <w:rFonts w:hint="eastAsia"/>
          <w:sz w:val="32"/>
          <w:szCs w:val="32"/>
          <w:highlight w:val="none"/>
          <w:lang w:val="en-US"/>
        </w:rPr>
        <w:t>复制与移动等基本编辑技术。</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（4）</w:t>
      </w:r>
      <w:r>
        <w:rPr>
          <w:rFonts w:hint="eastAsia"/>
          <w:sz w:val="32"/>
          <w:szCs w:val="32"/>
          <w:highlight w:val="none"/>
          <w:lang w:val="en-US"/>
        </w:rPr>
        <w:t>字体格式设置</w:t>
      </w:r>
      <w:r>
        <w:rPr>
          <w:rFonts w:hint="default"/>
          <w:sz w:val="32"/>
          <w:szCs w:val="32"/>
          <w:highlight w:val="none"/>
        </w:rPr>
        <w:t>、</w:t>
      </w:r>
      <w:r>
        <w:rPr>
          <w:rFonts w:hint="eastAsia"/>
          <w:sz w:val="32"/>
          <w:szCs w:val="32"/>
          <w:highlight w:val="none"/>
          <w:lang w:val="en-US"/>
        </w:rPr>
        <w:t>文本效果修饰</w:t>
      </w:r>
      <w:r>
        <w:rPr>
          <w:rFonts w:hint="default"/>
          <w:sz w:val="32"/>
          <w:szCs w:val="32"/>
          <w:highlight w:val="none"/>
        </w:rPr>
        <w:t>、</w:t>
      </w:r>
      <w:r>
        <w:rPr>
          <w:rFonts w:hint="eastAsia"/>
          <w:sz w:val="32"/>
          <w:szCs w:val="32"/>
          <w:highlight w:val="none"/>
          <w:lang w:val="en-US"/>
        </w:rPr>
        <w:t>段落格式设置</w:t>
      </w:r>
      <w:r>
        <w:rPr>
          <w:rFonts w:hint="default"/>
          <w:sz w:val="32"/>
          <w:szCs w:val="32"/>
          <w:highlight w:val="none"/>
        </w:rPr>
        <w:t>、</w:t>
      </w:r>
      <w:r>
        <w:rPr>
          <w:rFonts w:hint="eastAsia"/>
          <w:sz w:val="32"/>
          <w:szCs w:val="32"/>
          <w:highlight w:val="none"/>
          <w:lang w:val="en-US"/>
        </w:rPr>
        <w:t>文档页面设置</w:t>
      </w:r>
      <w:r>
        <w:rPr>
          <w:rFonts w:hint="default"/>
          <w:sz w:val="32"/>
          <w:szCs w:val="32"/>
          <w:highlight w:val="none"/>
        </w:rPr>
        <w:t>、</w:t>
      </w:r>
      <w:r>
        <w:rPr>
          <w:rFonts w:hint="eastAsia"/>
          <w:sz w:val="32"/>
          <w:szCs w:val="32"/>
          <w:highlight w:val="none"/>
          <w:lang w:val="en-US"/>
        </w:rPr>
        <w:t>文档背景设置等基本排版技术</w:t>
      </w:r>
      <w:r>
        <w:rPr>
          <w:rFonts w:hint="default"/>
          <w:sz w:val="32"/>
          <w:szCs w:val="32"/>
          <w:highlight w:val="none"/>
        </w:rPr>
        <w:t>。</w:t>
      </w:r>
      <w:r>
        <w:rPr>
          <w:rFonts w:hint="eastAsia"/>
          <w:sz w:val="32"/>
          <w:szCs w:val="32"/>
          <w:highlight w:val="none"/>
          <w:lang w:val="en-US"/>
        </w:rPr>
        <w:t xml:space="preserve"> </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（5）</w:t>
      </w:r>
      <w:r>
        <w:rPr>
          <w:rFonts w:hint="eastAsia"/>
          <w:sz w:val="32"/>
          <w:szCs w:val="32"/>
          <w:highlight w:val="none"/>
          <w:lang w:val="en-US"/>
        </w:rPr>
        <w:t>表格的创建</w:t>
      </w:r>
      <w:r>
        <w:rPr>
          <w:rFonts w:hint="default"/>
          <w:sz w:val="32"/>
          <w:szCs w:val="32"/>
          <w:highlight w:val="none"/>
        </w:rPr>
        <w:t>、</w:t>
      </w:r>
      <w:r>
        <w:rPr>
          <w:rFonts w:hint="eastAsia"/>
          <w:sz w:val="32"/>
          <w:szCs w:val="32"/>
          <w:highlight w:val="none"/>
          <w:lang w:val="en-US"/>
        </w:rPr>
        <w:t>修改</w:t>
      </w:r>
      <w:r>
        <w:rPr>
          <w:rFonts w:hint="eastAsia"/>
          <w:sz w:val="32"/>
          <w:szCs w:val="32"/>
          <w:highlight w:val="none"/>
          <w:lang w:val="en-US" w:eastAsia="zh-Hans"/>
        </w:rPr>
        <w:t>；</w:t>
      </w:r>
      <w:r>
        <w:rPr>
          <w:rFonts w:hint="eastAsia"/>
          <w:sz w:val="32"/>
          <w:szCs w:val="32"/>
          <w:highlight w:val="none"/>
          <w:lang w:val="en-US"/>
        </w:rPr>
        <w:t>表格的修饰</w:t>
      </w:r>
      <w:r>
        <w:rPr>
          <w:rFonts w:hint="default"/>
          <w:sz w:val="32"/>
          <w:szCs w:val="32"/>
          <w:highlight w:val="none"/>
        </w:rPr>
        <w:t>；</w:t>
      </w:r>
      <w:r>
        <w:rPr>
          <w:rFonts w:hint="eastAsia"/>
          <w:sz w:val="32"/>
          <w:szCs w:val="32"/>
          <w:highlight w:val="none"/>
          <w:lang w:val="en-US"/>
        </w:rPr>
        <w:t>表格中数据的输入与编辑</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（6）</w:t>
      </w:r>
      <w:r>
        <w:rPr>
          <w:rFonts w:hint="eastAsia"/>
          <w:sz w:val="32"/>
          <w:szCs w:val="32"/>
          <w:highlight w:val="none"/>
          <w:lang w:val="en-US"/>
        </w:rPr>
        <w:t>图形和图片的插入</w:t>
      </w:r>
      <w:r>
        <w:rPr>
          <w:rFonts w:hint="default"/>
          <w:sz w:val="32"/>
          <w:szCs w:val="32"/>
          <w:highlight w:val="none"/>
        </w:rPr>
        <w:t>；</w:t>
      </w:r>
      <w:r>
        <w:rPr>
          <w:rFonts w:hint="eastAsia"/>
          <w:sz w:val="32"/>
          <w:szCs w:val="32"/>
          <w:highlight w:val="none"/>
          <w:lang w:val="en-US"/>
        </w:rPr>
        <w:t>图形的建立和编辑</w:t>
      </w:r>
      <w:r>
        <w:rPr>
          <w:rFonts w:hint="default"/>
          <w:sz w:val="32"/>
          <w:szCs w:val="32"/>
          <w:highlight w:val="none"/>
        </w:rPr>
        <w:t>；</w:t>
      </w:r>
      <w:r>
        <w:rPr>
          <w:rFonts w:hint="eastAsia"/>
          <w:sz w:val="32"/>
          <w:szCs w:val="32"/>
          <w:highlight w:val="none"/>
          <w:lang w:val="en-US"/>
        </w:rPr>
        <w:t>文本框</w:t>
      </w:r>
      <w:r>
        <w:rPr>
          <w:rFonts w:hint="default"/>
          <w:sz w:val="32"/>
          <w:szCs w:val="32"/>
          <w:highlight w:val="none"/>
        </w:rPr>
        <w:t>、</w:t>
      </w:r>
      <w:r>
        <w:rPr>
          <w:rFonts w:hint="eastAsia"/>
          <w:sz w:val="32"/>
          <w:szCs w:val="32"/>
          <w:highlight w:val="none"/>
          <w:lang w:val="en-US"/>
        </w:rPr>
        <w:t>艺术字的使用和编辑</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eastAsia="zh-Hans"/>
        </w:rPr>
        <w:t>.</w:t>
      </w:r>
      <w:r>
        <w:rPr>
          <w:rFonts w:hint="default"/>
          <w:sz w:val="32"/>
          <w:szCs w:val="32"/>
          <w:highlight w:val="none"/>
          <w:lang w:val="en-US" w:eastAsia="zh-Hans"/>
        </w:rPr>
        <w:t xml:space="preserve">3 </w:t>
      </w:r>
      <w:r>
        <w:rPr>
          <w:rFonts w:hint="eastAsia"/>
          <w:sz w:val="32"/>
          <w:szCs w:val="32"/>
          <w:highlight w:val="none"/>
          <w:lang w:val="en-US"/>
        </w:rPr>
        <w:t>Excel办公自动化高级应用及操作</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（1）</w:t>
      </w:r>
      <w:r>
        <w:rPr>
          <w:rFonts w:hint="eastAsia"/>
          <w:sz w:val="32"/>
          <w:szCs w:val="32"/>
          <w:highlight w:val="none"/>
          <w:lang w:val="en-US"/>
        </w:rPr>
        <w:t>Excel的基本概念、基本功能</w:t>
      </w:r>
      <w:r>
        <w:rPr>
          <w:rFonts w:hint="default"/>
          <w:sz w:val="32"/>
          <w:szCs w:val="32"/>
          <w:highlight w:val="none"/>
        </w:rPr>
        <w:t>、</w:t>
      </w:r>
      <w:r>
        <w:rPr>
          <w:rFonts w:hint="eastAsia"/>
          <w:sz w:val="32"/>
          <w:szCs w:val="32"/>
          <w:highlight w:val="none"/>
          <w:lang w:val="en-US"/>
        </w:rPr>
        <w:t>运行环境</w:t>
      </w:r>
      <w:r>
        <w:rPr>
          <w:rFonts w:hint="default"/>
          <w:sz w:val="32"/>
          <w:szCs w:val="32"/>
          <w:highlight w:val="none"/>
        </w:rPr>
        <w:t>、</w:t>
      </w:r>
      <w:r>
        <w:rPr>
          <w:rFonts w:hint="eastAsia"/>
          <w:sz w:val="32"/>
          <w:szCs w:val="32"/>
          <w:highlight w:val="none"/>
          <w:lang w:val="en-US"/>
        </w:rPr>
        <w:t>启动和退出</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（2）</w:t>
      </w:r>
      <w:r>
        <w:rPr>
          <w:rFonts w:hint="eastAsia"/>
          <w:sz w:val="32"/>
          <w:szCs w:val="32"/>
          <w:highlight w:val="none"/>
          <w:lang w:val="en-US"/>
        </w:rPr>
        <w:t>工作簿和工作表的基本概念和基本操作,工作簿和工作表的建立</w:t>
      </w:r>
      <w:r>
        <w:rPr>
          <w:rFonts w:hint="default"/>
          <w:sz w:val="32"/>
          <w:szCs w:val="32"/>
          <w:highlight w:val="none"/>
        </w:rPr>
        <w:t>、</w:t>
      </w:r>
      <w:r>
        <w:rPr>
          <w:rFonts w:hint="eastAsia"/>
          <w:sz w:val="32"/>
          <w:szCs w:val="32"/>
          <w:highlight w:val="none"/>
          <w:lang w:val="en-US"/>
        </w:rPr>
        <w:t>保存和退出</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rPr>
        <w:t>数据输入和编辑</w:t>
      </w:r>
      <w:r>
        <w:rPr>
          <w:rFonts w:hint="default"/>
          <w:sz w:val="32"/>
          <w:szCs w:val="32"/>
          <w:highlight w:val="none"/>
        </w:rPr>
        <w:t>；</w:t>
      </w:r>
      <w:r>
        <w:rPr>
          <w:rFonts w:hint="eastAsia"/>
          <w:sz w:val="32"/>
          <w:szCs w:val="32"/>
          <w:highlight w:val="none"/>
          <w:lang w:val="en-US"/>
        </w:rPr>
        <w:t>工作表和单元格的选定</w:t>
      </w:r>
      <w:r>
        <w:rPr>
          <w:rFonts w:hint="default"/>
          <w:sz w:val="32"/>
          <w:szCs w:val="32"/>
          <w:highlight w:val="none"/>
        </w:rPr>
        <w:t>、</w:t>
      </w:r>
      <w:r>
        <w:rPr>
          <w:rFonts w:hint="eastAsia"/>
          <w:sz w:val="32"/>
          <w:szCs w:val="32"/>
          <w:highlight w:val="none"/>
          <w:lang w:val="en-US"/>
        </w:rPr>
        <w:t>插入</w:t>
      </w:r>
      <w:r>
        <w:rPr>
          <w:rFonts w:hint="default"/>
          <w:sz w:val="32"/>
          <w:szCs w:val="32"/>
          <w:highlight w:val="none"/>
        </w:rPr>
        <w:t>、</w:t>
      </w:r>
      <w:r>
        <w:rPr>
          <w:rFonts w:hint="eastAsia"/>
          <w:sz w:val="32"/>
          <w:szCs w:val="32"/>
          <w:highlight w:val="none"/>
          <w:lang w:val="en-US"/>
        </w:rPr>
        <w:t>删除</w:t>
      </w:r>
      <w:r>
        <w:rPr>
          <w:rFonts w:hint="default"/>
          <w:sz w:val="32"/>
          <w:szCs w:val="32"/>
          <w:highlight w:val="none"/>
        </w:rPr>
        <w:t>、</w:t>
      </w:r>
      <w:r>
        <w:rPr>
          <w:rFonts w:hint="eastAsia"/>
          <w:sz w:val="32"/>
          <w:szCs w:val="32"/>
          <w:highlight w:val="none"/>
          <w:lang w:val="en-US"/>
        </w:rPr>
        <w:t>复制</w:t>
      </w:r>
      <w:r>
        <w:rPr>
          <w:rFonts w:hint="eastAsia"/>
          <w:sz w:val="32"/>
          <w:szCs w:val="32"/>
          <w:highlight w:val="none"/>
          <w:lang w:val="en-US" w:eastAsia="zh-Hans"/>
        </w:rPr>
        <w:t>、</w:t>
      </w:r>
      <w:r>
        <w:rPr>
          <w:rFonts w:hint="eastAsia"/>
          <w:sz w:val="32"/>
          <w:szCs w:val="32"/>
          <w:highlight w:val="none"/>
          <w:lang w:val="en-US"/>
        </w:rPr>
        <w:t>移动</w:t>
      </w:r>
      <w:r>
        <w:rPr>
          <w:rFonts w:hint="eastAsia"/>
          <w:sz w:val="32"/>
          <w:szCs w:val="32"/>
          <w:highlight w:val="none"/>
          <w:lang w:val="en-US" w:eastAsia="zh-Hans"/>
        </w:rPr>
        <w:t>；</w:t>
      </w:r>
      <w:r>
        <w:rPr>
          <w:rFonts w:hint="eastAsia"/>
          <w:sz w:val="32"/>
          <w:szCs w:val="32"/>
          <w:highlight w:val="none"/>
          <w:lang w:val="en-US"/>
        </w:rPr>
        <w:t>工作表的重命名和工作表的页面设置</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（4）</w:t>
      </w:r>
      <w:r>
        <w:rPr>
          <w:rFonts w:hint="eastAsia"/>
          <w:sz w:val="32"/>
          <w:szCs w:val="32"/>
          <w:highlight w:val="none"/>
          <w:lang w:val="en-US"/>
        </w:rPr>
        <w:t>工作表的格式化,包括设置单元格格式</w:t>
      </w:r>
      <w:r>
        <w:rPr>
          <w:rFonts w:hint="default"/>
          <w:sz w:val="32"/>
          <w:szCs w:val="32"/>
          <w:highlight w:val="none"/>
        </w:rPr>
        <w:t>、</w:t>
      </w:r>
      <w:r>
        <w:rPr>
          <w:rFonts w:hint="eastAsia"/>
          <w:sz w:val="32"/>
          <w:szCs w:val="32"/>
          <w:highlight w:val="none"/>
          <w:lang w:val="en-US"/>
        </w:rPr>
        <w:t>设置列宽和行高</w:t>
      </w:r>
      <w:r>
        <w:rPr>
          <w:rFonts w:hint="default"/>
          <w:sz w:val="32"/>
          <w:szCs w:val="32"/>
          <w:highlight w:val="none"/>
        </w:rPr>
        <w:t>、</w:t>
      </w:r>
      <w:r>
        <w:rPr>
          <w:rFonts w:hint="eastAsia"/>
          <w:sz w:val="32"/>
          <w:szCs w:val="32"/>
          <w:highlight w:val="none"/>
          <w:lang w:val="en-US"/>
        </w:rPr>
        <w:t>设置条件格式</w:t>
      </w:r>
      <w:r>
        <w:rPr>
          <w:rFonts w:hint="default"/>
          <w:sz w:val="32"/>
          <w:szCs w:val="32"/>
          <w:highlight w:val="none"/>
        </w:rPr>
        <w:t>、</w:t>
      </w:r>
      <w:r>
        <w:rPr>
          <w:rFonts w:hint="eastAsia"/>
          <w:sz w:val="32"/>
          <w:szCs w:val="32"/>
          <w:highlight w:val="none"/>
          <w:lang w:val="en-US"/>
        </w:rPr>
        <w:t>使用样式</w:t>
      </w:r>
      <w:r>
        <w:rPr>
          <w:rFonts w:hint="default"/>
          <w:sz w:val="32"/>
          <w:szCs w:val="32"/>
          <w:highlight w:val="none"/>
        </w:rPr>
        <w:t>、</w:t>
      </w:r>
      <w:r>
        <w:rPr>
          <w:rFonts w:hint="eastAsia"/>
          <w:sz w:val="32"/>
          <w:szCs w:val="32"/>
          <w:highlight w:val="none"/>
          <w:lang w:val="en-US"/>
        </w:rPr>
        <w:t>自动套用模式等</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（5）</w:t>
      </w:r>
      <w:r>
        <w:rPr>
          <w:rFonts w:hint="eastAsia"/>
          <w:sz w:val="32"/>
          <w:szCs w:val="32"/>
          <w:highlight w:val="none"/>
          <w:lang w:val="en-US"/>
        </w:rPr>
        <w:t>单元格绝对地址和相对地址的概念,工作表中公式的输入和复制,常用函数的使用</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（6）</w:t>
      </w:r>
      <w:r>
        <w:rPr>
          <w:rFonts w:hint="eastAsia"/>
          <w:sz w:val="32"/>
          <w:szCs w:val="32"/>
          <w:highlight w:val="none"/>
          <w:lang w:val="en-US"/>
        </w:rPr>
        <w:t>工作表数据清单内容的排序</w:t>
      </w:r>
      <w:r>
        <w:rPr>
          <w:rFonts w:hint="default"/>
          <w:sz w:val="32"/>
          <w:szCs w:val="32"/>
          <w:highlight w:val="none"/>
        </w:rPr>
        <w:t>、</w:t>
      </w:r>
      <w:r>
        <w:rPr>
          <w:rFonts w:hint="eastAsia"/>
          <w:sz w:val="32"/>
          <w:szCs w:val="32"/>
          <w:highlight w:val="none"/>
          <w:lang w:val="en-US"/>
        </w:rPr>
        <w:t>筛选</w:t>
      </w:r>
      <w:r>
        <w:rPr>
          <w:rFonts w:hint="default"/>
          <w:sz w:val="32"/>
          <w:szCs w:val="32"/>
          <w:highlight w:val="none"/>
        </w:rPr>
        <w:t>、</w:t>
      </w:r>
      <w:r>
        <w:rPr>
          <w:rFonts w:hint="eastAsia"/>
          <w:sz w:val="32"/>
          <w:szCs w:val="32"/>
          <w:highlight w:val="none"/>
          <w:lang w:val="en-US"/>
        </w:rPr>
        <w:t>分类汇总</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eastAsia="zh-Hans"/>
        </w:rPr>
        <w:t>.</w:t>
      </w:r>
      <w:r>
        <w:rPr>
          <w:rFonts w:hint="default"/>
          <w:sz w:val="32"/>
          <w:szCs w:val="32"/>
          <w:highlight w:val="none"/>
          <w:lang w:val="en-US" w:eastAsia="zh-Hans"/>
        </w:rPr>
        <w:t xml:space="preserve">4 </w:t>
      </w:r>
      <w:r>
        <w:rPr>
          <w:rFonts w:hint="eastAsia"/>
          <w:sz w:val="32"/>
          <w:szCs w:val="32"/>
          <w:highlight w:val="none"/>
          <w:lang w:val="en-US"/>
        </w:rPr>
        <w:t>Powerpoint办公自动化高级应用及操作</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（1）</w:t>
      </w:r>
      <w:r>
        <w:rPr>
          <w:rFonts w:hint="eastAsia"/>
          <w:sz w:val="32"/>
          <w:szCs w:val="32"/>
          <w:highlight w:val="none"/>
          <w:lang w:val="en-US"/>
        </w:rPr>
        <w:t>Powerpoint的基本功能</w:t>
      </w:r>
      <w:r>
        <w:rPr>
          <w:rFonts w:hint="default"/>
          <w:sz w:val="32"/>
          <w:szCs w:val="32"/>
          <w:highlight w:val="none"/>
        </w:rPr>
        <w:t>、</w:t>
      </w:r>
      <w:r>
        <w:rPr>
          <w:rFonts w:hint="eastAsia"/>
          <w:sz w:val="32"/>
          <w:szCs w:val="32"/>
          <w:highlight w:val="none"/>
          <w:lang w:val="en-US"/>
        </w:rPr>
        <w:t>运行环境</w:t>
      </w:r>
      <w:r>
        <w:rPr>
          <w:rFonts w:hint="default"/>
          <w:sz w:val="32"/>
          <w:szCs w:val="32"/>
          <w:highlight w:val="none"/>
        </w:rPr>
        <w:t>、</w:t>
      </w:r>
      <w:r>
        <w:rPr>
          <w:rFonts w:hint="eastAsia"/>
          <w:sz w:val="32"/>
          <w:szCs w:val="32"/>
          <w:highlight w:val="none"/>
          <w:lang w:val="en-US"/>
        </w:rPr>
        <w:t>启动和退出</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（2）</w:t>
      </w:r>
      <w:r>
        <w:rPr>
          <w:rFonts w:hint="eastAsia"/>
          <w:sz w:val="32"/>
          <w:szCs w:val="32"/>
          <w:highlight w:val="none"/>
          <w:lang w:val="en-US"/>
        </w:rPr>
        <w:t>演示文稿的创建</w:t>
      </w:r>
      <w:r>
        <w:rPr>
          <w:rFonts w:hint="default"/>
          <w:sz w:val="32"/>
          <w:szCs w:val="32"/>
          <w:highlight w:val="none"/>
        </w:rPr>
        <w:t>、</w:t>
      </w:r>
      <w:r>
        <w:rPr>
          <w:rFonts w:hint="eastAsia"/>
          <w:sz w:val="32"/>
          <w:szCs w:val="32"/>
          <w:highlight w:val="none"/>
          <w:lang w:val="en-US"/>
        </w:rPr>
        <w:t>打开</w:t>
      </w:r>
      <w:r>
        <w:rPr>
          <w:rFonts w:hint="default"/>
          <w:sz w:val="32"/>
          <w:szCs w:val="32"/>
          <w:highlight w:val="none"/>
        </w:rPr>
        <w:t>、</w:t>
      </w:r>
      <w:r>
        <w:rPr>
          <w:rFonts w:hint="eastAsia"/>
          <w:sz w:val="32"/>
          <w:szCs w:val="32"/>
          <w:highlight w:val="none"/>
          <w:lang w:val="en-US"/>
        </w:rPr>
        <w:t>关闭和保存</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（3）</w:t>
      </w:r>
      <w:r>
        <w:rPr>
          <w:rFonts w:hint="eastAsia"/>
          <w:sz w:val="32"/>
          <w:szCs w:val="32"/>
          <w:highlight w:val="none"/>
          <w:lang w:val="en-US"/>
        </w:rPr>
        <w:t>幻灯片的插入</w:t>
      </w:r>
      <w:r>
        <w:rPr>
          <w:rFonts w:hint="default"/>
          <w:sz w:val="32"/>
          <w:szCs w:val="32"/>
          <w:highlight w:val="none"/>
        </w:rPr>
        <w:t>、</w:t>
      </w:r>
      <w:r>
        <w:rPr>
          <w:rFonts w:hint="eastAsia"/>
          <w:sz w:val="32"/>
          <w:szCs w:val="32"/>
          <w:highlight w:val="none"/>
          <w:lang w:val="en-US"/>
        </w:rPr>
        <w:t>移动</w:t>
      </w:r>
      <w:r>
        <w:rPr>
          <w:rFonts w:hint="default"/>
          <w:sz w:val="32"/>
          <w:szCs w:val="32"/>
          <w:highlight w:val="none"/>
        </w:rPr>
        <w:t>、</w:t>
      </w:r>
      <w:r>
        <w:rPr>
          <w:rFonts w:hint="eastAsia"/>
          <w:sz w:val="32"/>
          <w:szCs w:val="32"/>
          <w:highlight w:val="none"/>
          <w:lang w:val="en-US"/>
        </w:rPr>
        <w:t>复制和删除等基本操作</w:t>
      </w:r>
      <w:r>
        <w:rPr>
          <w:rFonts w:hint="default"/>
          <w:sz w:val="32"/>
          <w:szCs w:val="32"/>
          <w:highlight w:val="none"/>
        </w:rPr>
        <w:t>，</w:t>
      </w:r>
      <w:r>
        <w:rPr>
          <w:rFonts w:hint="eastAsia"/>
          <w:sz w:val="32"/>
          <w:szCs w:val="32"/>
          <w:highlight w:val="none"/>
          <w:lang w:val="en-US"/>
        </w:rPr>
        <w:t>幻灯片的编辑版式。</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（4）</w:t>
      </w:r>
      <w:r>
        <w:rPr>
          <w:rFonts w:hint="eastAsia"/>
          <w:sz w:val="32"/>
          <w:szCs w:val="32"/>
          <w:highlight w:val="none"/>
          <w:lang w:val="en-US"/>
        </w:rPr>
        <w:t>幻灯片中文本、图片、艺术字</w:t>
      </w:r>
      <w:r>
        <w:rPr>
          <w:rFonts w:hint="default"/>
          <w:sz w:val="32"/>
          <w:szCs w:val="32"/>
          <w:highlight w:val="none"/>
        </w:rPr>
        <w:t>、</w:t>
      </w:r>
      <w:r>
        <w:rPr>
          <w:rFonts w:hint="eastAsia"/>
          <w:sz w:val="32"/>
          <w:szCs w:val="32"/>
          <w:highlight w:val="none"/>
          <w:lang w:val="en-US"/>
        </w:rPr>
        <w:t>形状</w:t>
      </w:r>
      <w:r>
        <w:rPr>
          <w:rFonts w:hint="default"/>
          <w:sz w:val="32"/>
          <w:szCs w:val="32"/>
          <w:highlight w:val="none"/>
        </w:rPr>
        <w:t>、</w:t>
      </w:r>
      <w:r>
        <w:rPr>
          <w:rFonts w:hint="eastAsia"/>
          <w:sz w:val="32"/>
          <w:szCs w:val="32"/>
          <w:highlight w:val="none"/>
          <w:lang w:val="en-US"/>
        </w:rPr>
        <w:t>表格等对象的编辑和应用。</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（5）</w:t>
      </w:r>
      <w:r>
        <w:rPr>
          <w:rFonts w:hint="eastAsia"/>
          <w:sz w:val="32"/>
          <w:szCs w:val="32"/>
          <w:highlight w:val="none"/>
          <w:lang w:val="en-US"/>
        </w:rPr>
        <w:t>演示文稿主题选用与幻灯片背景设置</w:t>
      </w:r>
      <w:r>
        <w:rPr>
          <w:rFonts w:hint="default"/>
          <w:sz w:val="32"/>
          <w:szCs w:val="32"/>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109" w:leftChars="0" w:right="0" w:rightChars="0" w:firstLine="0" w:firstLineChars="0"/>
        <w:jc w:val="left"/>
        <w:textAlignment w:val="auto"/>
        <w:outlineLvl w:val="9"/>
        <w:rPr>
          <w:rFonts w:hint="eastAsia"/>
          <w:sz w:val="32"/>
          <w:szCs w:val="32"/>
          <w:highlight w:val="none"/>
          <w:lang w:val="en-US"/>
        </w:rPr>
      </w:pPr>
      <w:r>
        <w:rPr>
          <w:rFonts w:hint="default"/>
          <w:sz w:val="32"/>
          <w:szCs w:val="32"/>
          <w:highlight w:val="none"/>
          <w:lang w:val="en-US"/>
        </w:rPr>
        <w:t>（6）</w:t>
      </w:r>
      <w:r>
        <w:rPr>
          <w:rFonts w:hint="eastAsia"/>
          <w:sz w:val="32"/>
          <w:szCs w:val="32"/>
          <w:highlight w:val="none"/>
          <w:lang w:val="en-US"/>
        </w:rPr>
        <w:t>幻灯片中对象动画、幻灯片切换效果设置；幻灯片放映设置。</w:t>
      </w:r>
    </w:p>
    <w:p>
      <w:pPr>
        <w:pStyle w:val="5"/>
        <w:keepNext w:val="0"/>
        <w:keepLines w:val="0"/>
        <w:pageBreakBefore w:val="0"/>
        <w:widowControl w:val="0"/>
        <w:kinsoku/>
        <w:wordWrap/>
        <w:overflowPunct/>
        <w:topLinePunct w:val="0"/>
        <w:autoSpaceDE w:val="0"/>
        <w:autoSpaceDN w:val="0"/>
        <w:bidi w:val="0"/>
        <w:adjustRightInd/>
        <w:snapToGrid/>
        <w:spacing w:line="296" w:lineRule="auto"/>
        <w:ind w:right="0" w:rightChars="0"/>
        <w:jc w:val="left"/>
        <w:textAlignment w:val="auto"/>
        <w:outlineLvl w:val="9"/>
        <w:rPr>
          <w:rFonts w:hint="eastAsia"/>
          <w:sz w:val="32"/>
          <w:szCs w:val="32"/>
          <w:highlight w:val="none"/>
          <w:lang w:val="en-US"/>
        </w:rPr>
      </w:pPr>
      <w:r>
        <w:rPr>
          <w:rFonts w:hint="eastAsia"/>
          <w:sz w:val="32"/>
          <w:szCs w:val="32"/>
          <w:highlight w:val="none"/>
          <w:lang w:val="en-US"/>
        </w:rPr>
        <w:t>4.题型设置及比赛时长</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0" w:right="0" w:rightChars="0" w:firstLine="640" w:firstLineChars="200"/>
        <w:jc w:val="left"/>
        <w:textAlignment w:val="auto"/>
        <w:outlineLvl w:val="9"/>
        <w:rPr>
          <w:rFonts w:hint="eastAsia"/>
          <w:sz w:val="32"/>
          <w:szCs w:val="32"/>
          <w:highlight w:val="none"/>
          <w:lang w:val="en-US"/>
        </w:rPr>
      </w:pPr>
      <w:r>
        <w:rPr>
          <w:rFonts w:hint="eastAsia"/>
          <w:sz w:val="32"/>
          <w:szCs w:val="32"/>
          <w:highlight w:val="none"/>
          <w:lang w:val="en-US"/>
        </w:rPr>
        <w:t>区域赛题型为：判断题、单项选择题、不定项选择题和操作题（每题设置若干得分点</w:t>
      </w:r>
      <w:r>
        <w:rPr>
          <w:rFonts w:hint="default"/>
          <w:sz w:val="32"/>
          <w:szCs w:val="32"/>
          <w:highlight w:val="none"/>
        </w:rPr>
        <w:t>，</w:t>
      </w:r>
      <w:r>
        <w:rPr>
          <w:rFonts w:hint="eastAsia"/>
          <w:sz w:val="32"/>
          <w:szCs w:val="32"/>
          <w:highlight w:val="none"/>
          <w:lang w:val="en-US"/>
        </w:rPr>
        <w:t>按通过的得分点计分）。区域赛时长为60分钟。</w:t>
      </w:r>
    </w:p>
    <w:p>
      <w:pPr>
        <w:pStyle w:val="5"/>
        <w:keepNext w:val="0"/>
        <w:keepLines w:val="0"/>
        <w:pageBreakBefore w:val="0"/>
        <w:widowControl w:val="0"/>
        <w:kinsoku/>
        <w:wordWrap/>
        <w:overflowPunct/>
        <w:topLinePunct w:val="0"/>
        <w:autoSpaceDE w:val="0"/>
        <w:autoSpaceDN w:val="0"/>
        <w:bidi w:val="0"/>
        <w:adjustRightInd/>
        <w:snapToGrid/>
        <w:spacing w:line="296" w:lineRule="auto"/>
        <w:ind w:left="0" w:right="0" w:rightChars="0" w:firstLine="640" w:firstLineChars="200"/>
        <w:jc w:val="left"/>
        <w:textAlignment w:val="auto"/>
        <w:outlineLvl w:val="9"/>
        <w:rPr>
          <w:rFonts w:hint="eastAsia"/>
          <w:sz w:val="32"/>
          <w:szCs w:val="32"/>
          <w:highlight w:val="none"/>
          <w:lang w:val="en-US"/>
        </w:rPr>
      </w:pPr>
      <w:r>
        <w:rPr>
          <w:rFonts w:hint="eastAsia"/>
          <w:sz w:val="32"/>
          <w:szCs w:val="32"/>
          <w:highlight w:val="none"/>
          <w:lang w:val="en-US"/>
        </w:rPr>
        <w:t>决赛题型为：选择题和操作题各若干题（每题设置若干得分点</w:t>
      </w:r>
      <w:r>
        <w:rPr>
          <w:rFonts w:hint="default"/>
          <w:sz w:val="32"/>
          <w:szCs w:val="32"/>
          <w:highlight w:val="none"/>
        </w:rPr>
        <w:t>，</w:t>
      </w:r>
      <w:r>
        <w:rPr>
          <w:rFonts w:hint="eastAsia"/>
          <w:sz w:val="32"/>
          <w:szCs w:val="32"/>
          <w:highlight w:val="none"/>
          <w:lang w:val="en-US"/>
        </w:rPr>
        <w:t>按通过的得分点计分）。决赛时长为90分钟。</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五、比赛环境</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Microsoft Office2016及以上均可（注意：不建议使用WPS 进行操作题作答</w:t>
      </w:r>
      <w:r>
        <w:rPr>
          <w:rFonts w:hint="default"/>
          <w:sz w:val="32"/>
          <w:szCs w:val="32"/>
          <w:highlight w:val="none"/>
        </w:rPr>
        <w:t>，</w:t>
      </w:r>
      <w:r>
        <w:rPr>
          <w:rFonts w:hint="eastAsia"/>
          <w:sz w:val="32"/>
          <w:szCs w:val="32"/>
          <w:highlight w:val="none"/>
          <w:lang w:val="en-US"/>
        </w:rPr>
        <w:t>因为可能会发生阅卷时部分得分点由于软件不同而判定为操作不正确导致影响成绩得分）。</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六、各科目比赛时间</w:t>
      </w:r>
    </w:p>
    <w:tbl>
      <w:tblPr>
        <w:tblStyle w:val="8"/>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606"/>
        <w:gridCol w:w="4351"/>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Word</w:t>
            </w:r>
          </w:p>
        </w:tc>
        <w:tc>
          <w:tcPr>
            <w:tcW w:w="4351"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3</w:t>
            </w:r>
            <w:r>
              <w:rPr>
                <w:rFonts w:hint="eastAsia"/>
                <w:sz w:val="32"/>
                <w:szCs w:val="32"/>
                <w:highlight w:val="none"/>
                <w:lang w:val="en-US" w:eastAsia="zh-Hans"/>
              </w:rPr>
              <w:t>日</w:t>
            </w:r>
            <w:r>
              <w:rPr>
                <w:rFonts w:hint="eastAsia"/>
                <w:sz w:val="32"/>
                <w:szCs w:val="32"/>
                <w:highlight w:val="none"/>
                <w:lang w:val="en-US"/>
              </w:rPr>
              <w:t>09:00-10:00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Excel</w:t>
            </w:r>
          </w:p>
        </w:tc>
        <w:tc>
          <w:tcPr>
            <w:tcW w:w="4351"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3</w:t>
            </w:r>
            <w:r>
              <w:rPr>
                <w:rFonts w:hint="eastAsia"/>
                <w:sz w:val="32"/>
                <w:szCs w:val="32"/>
                <w:highlight w:val="none"/>
                <w:lang w:val="en-US"/>
              </w:rPr>
              <w:t>日10:30-11:30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PowerPoint</w:t>
            </w:r>
          </w:p>
        </w:tc>
        <w:tc>
          <w:tcPr>
            <w:tcW w:w="4351"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3</w:t>
            </w:r>
            <w:r>
              <w:rPr>
                <w:rFonts w:hint="eastAsia"/>
                <w:sz w:val="32"/>
                <w:szCs w:val="32"/>
                <w:highlight w:val="none"/>
                <w:lang w:val="en-US"/>
              </w:rPr>
              <w:t>日14:00-15:00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Word</w:t>
            </w:r>
          </w:p>
        </w:tc>
        <w:tc>
          <w:tcPr>
            <w:tcW w:w="4351" w:type="dxa"/>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eastAsia="zh-Hans"/>
              </w:rPr>
              <w:t>日</w:t>
            </w:r>
            <w:r>
              <w:rPr>
                <w:rFonts w:hint="default"/>
                <w:sz w:val="32"/>
                <w:szCs w:val="32"/>
                <w:highlight w:val="none"/>
              </w:rPr>
              <w:t>08</w:t>
            </w:r>
            <w:r>
              <w:rPr>
                <w:rFonts w:hint="eastAsia"/>
                <w:sz w:val="32"/>
                <w:szCs w:val="32"/>
                <w:highlight w:val="none"/>
                <w:lang w:val="en-US"/>
              </w:rPr>
              <w:t>:</w:t>
            </w:r>
            <w:r>
              <w:rPr>
                <w:rFonts w:hint="default"/>
                <w:sz w:val="32"/>
                <w:szCs w:val="32"/>
                <w:highlight w:val="none"/>
              </w:rPr>
              <w:t>3</w:t>
            </w:r>
            <w:r>
              <w:rPr>
                <w:rFonts w:hint="eastAsia"/>
                <w:sz w:val="32"/>
                <w:szCs w:val="32"/>
                <w:highlight w:val="none"/>
                <w:lang w:val="en-US"/>
              </w:rPr>
              <w:t>0-10:</w:t>
            </w:r>
            <w:r>
              <w:rPr>
                <w:rFonts w:hint="default"/>
                <w:sz w:val="32"/>
                <w:szCs w:val="32"/>
                <w:highlight w:val="none"/>
              </w:rPr>
              <w:t>0</w:t>
            </w:r>
            <w:r>
              <w:rPr>
                <w:rFonts w:hint="eastAsia"/>
                <w:sz w:val="32"/>
                <w:szCs w:val="32"/>
                <w:highlight w:val="none"/>
                <w:lang w:val="en-US"/>
              </w:rPr>
              <w:t>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Excel</w:t>
            </w:r>
          </w:p>
        </w:tc>
        <w:tc>
          <w:tcPr>
            <w:tcW w:w="4351" w:type="dxa"/>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rPr>
              <w:t>日1</w:t>
            </w:r>
            <w:r>
              <w:rPr>
                <w:rFonts w:hint="default"/>
                <w:sz w:val="32"/>
                <w:szCs w:val="32"/>
                <w:highlight w:val="none"/>
              </w:rPr>
              <w:t>0</w:t>
            </w:r>
            <w:r>
              <w:rPr>
                <w:rFonts w:hint="eastAsia"/>
                <w:sz w:val="32"/>
                <w:szCs w:val="32"/>
                <w:highlight w:val="none"/>
                <w:lang w:val="en-US"/>
              </w:rPr>
              <w:t>:30-1</w:t>
            </w:r>
            <w:r>
              <w:rPr>
                <w:rFonts w:hint="default"/>
                <w:sz w:val="32"/>
                <w:szCs w:val="32"/>
                <w:highlight w:val="none"/>
              </w:rPr>
              <w:t>2</w:t>
            </w:r>
            <w:r>
              <w:rPr>
                <w:rFonts w:hint="eastAsia"/>
                <w:sz w:val="32"/>
                <w:szCs w:val="32"/>
                <w:highlight w:val="none"/>
                <w:lang w:val="en-US"/>
              </w:rPr>
              <w:t>:</w:t>
            </w:r>
            <w:r>
              <w:rPr>
                <w:rFonts w:hint="default"/>
                <w:sz w:val="32"/>
                <w:szCs w:val="32"/>
                <w:highlight w:val="none"/>
              </w:rPr>
              <w:t>0</w:t>
            </w:r>
            <w:r>
              <w:rPr>
                <w:rFonts w:hint="eastAsia"/>
                <w:sz w:val="32"/>
                <w:szCs w:val="32"/>
                <w:highlight w:val="none"/>
                <w:lang w:val="en-US"/>
              </w:rPr>
              <w:t>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44"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606" w:type="dxa"/>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PowerPoint</w:t>
            </w:r>
          </w:p>
        </w:tc>
        <w:tc>
          <w:tcPr>
            <w:tcW w:w="4351" w:type="dxa"/>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rPr>
              <w:t>日14:00-15:</w:t>
            </w:r>
            <w:r>
              <w:rPr>
                <w:rFonts w:hint="default"/>
                <w:sz w:val="32"/>
                <w:szCs w:val="32"/>
                <w:highlight w:val="none"/>
              </w:rPr>
              <w:t>3</w:t>
            </w:r>
            <w:r>
              <w:rPr>
                <w:rFonts w:hint="eastAsia"/>
                <w:sz w:val="32"/>
                <w:szCs w:val="32"/>
                <w:highlight w:val="none"/>
                <w:lang w:val="en-US"/>
              </w:rPr>
              <w:t>0</w:t>
            </w:r>
          </w:p>
        </w:tc>
        <w:tc>
          <w:tcPr>
            <w:tcW w:w="1399" w:type="dxa"/>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bl>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七、成绩评定</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1.评分形式</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Office高级应用赛客观题由机器判分</w:t>
      </w:r>
      <w:r>
        <w:rPr>
          <w:rFonts w:hint="default"/>
          <w:sz w:val="32"/>
          <w:szCs w:val="32"/>
          <w:highlight w:val="none"/>
        </w:rPr>
        <w:t>，</w:t>
      </w:r>
      <w:r>
        <w:rPr>
          <w:rFonts w:hint="eastAsia"/>
          <w:sz w:val="32"/>
          <w:szCs w:val="32"/>
          <w:highlight w:val="none"/>
          <w:lang w:val="en-US"/>
        </w:rPr>
        <w:t>主观题采用机器评分与人工评分相结合的方式。</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2.评分方法</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（1）主观题由软件和评审组分别评分。当分值浮动不超过5%时</w:t>
      </w:r>
      <w:r>
        <w:rPr>
          <w:rFonts w:hint="default"/>
          <w:sz w:val="32"/>
          <w:szCs w:val="32"/>
          <w:highlight w:val="none"/>
        </w:rPr>
        <w:t>，</w:t>
      </w:r>
      <w:r>
        <w:rPr>
          <w:rFonts w:hint="eastAsia"/>
          <w:sz w:val="32"/>
          <w:szCs w:val="32"/>
          <w:highlight w:val="none"/>
          <w:lang w:val="en-US"/>
        </w:rPr>
        <w:t>取均值为该题得分。</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（2）如软件和人工评审分数浮动超过5%</w:t>
      </w:r>
      <w:r>
        <w:rPr>
          <w:rFonts w:hint="default"/>
          <w:sz w:val="32"/>
          <w:szCs w:val="32"/>
          <w:highlight w:val="none"/>
        </w:rPr>
        <w:t>，</w:t>
      </w:r>
      <w:r>
        <w:rPr>
          <w:rFonts w:hint="eastAsia"/>
          <w:sz w:val="32"/>
          <w:szCs w:val="32"/>
          <w:highlight w:val="none"/>
          <w:lang w:val="en-US"/>
        </w:rPr>
        <w:t>由评审组其他老师人工另行评分。若人工评分的2组分值浮动不超过5%时</w:t>
      </w:r>
      <w:r>
        <w:rPr>
          <w:rFonts w:hint="default"/>
          <w:sz w:val="32"/>
          <w:szCs w:val="32"/>
          <w:highlight w:val="none"/>
        </w:rPr>
        <w:t>，</w:t>
      </w:r>
      <w:r>
        <w:rPr>
          <w:rFonts w:hint="eastAsia"/>
          <w:sz w:val="32"/>
          <w:szCs w:val="32"/>
          <w:highlight w:val="none"/>
          <w:lang w:val="en-US"/>
        </w:rPr>
        <w:t>取人工评分的均值为该题得分。若人工评分的2组分值浮动超过5%时</w:t>
      </w:r>
      <w:r>
        <w:rPr>
          <w:rFonts w:hint="default"/>
          <w:sz w:val="32"/>
          <w:szCs w:val="32"/>
          <w:highlight w:val="none"/>
        </w:rPr>
        <w:t>，</w:t>
      </w:r>
      <w:r>
        <w:rPr>
          <w:rFonts w:hint="eastAsia"/>
          <w:sz w:val="32"/>
          <w:szCs w:val="32"/>
          <w:highlight w:val="none"/>
          <w:lang w:val="en-US"/>
        </w:rPr>
        <w:t>评审组将成立小组评分</w:t>
      </w:r>
      <w:r>
        <w:rPr>
          <w:rFonts w:hint="default"/>
          <w:sz w:val="32"/>
          <w:szCs w:val="32"/>
          <w:highlight w:val="none"/>
        </w:rPr>
        <w:t>，</w:t>
      </w:r>
      <w:r>
        <w:rPr>
          <w:rFonts w:hint="eastAsia"/>
          <w:sz w:val="32"/>
          <w:szCs w:val="32"/>
          <w:highlight w:val="none"/>
          <w:lang w:val="en-US"/>
        </w:rPr>
        <w:t>并取均值为该题得分。</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（3）为防止作弊</w:t>
      </w:r>
      <w:r>
        <w:rPr>
          <w:rFonts w:hint="default"/>
          <w:sz w:val="32"/>
          <w:szCs w:val="32"/>
          <w:highlight w:val="none"/>
        </w:rPr>
        <w:t>，</w:t>
      </w:r>
      <w:r>
        <w:rPr>
          <w:rFonts w:hint="eastAsia"/>
          <w:sz w:val="32"/>
          <w:szCs w:val="32"/>
          <w:highlight w:val="none"/>
          <w:lang w:val="en-US"/>
        </w:rPr>
        <w:t>各考生试卷的主观题素材均不同。如发现提交他人的主观题答卷</w:t>
      </w:r>
      <w:r>
        <w:rPr>
          <w:rFonts w:hint="default"/>
          <w:sz w:val="32"/>
          <w:szCs w:val="32"/>
          <w:highlight w:val="none"/>
        </w:rPr>
        <w:t>，</w:t>
      </w:r>
      <w:r>
        <w:rPr>
          <w:rFonts w:hint="eastAsia"/>
          <w:sz w:val="32"/>
          <w:szCs w:val="32"/>
          <w:highlight w:val="none"/>
          <w:lang w:val="en-US"/>
        </w:rPr>
        <w:t>一律按0分处理。</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八、联系信息</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r>
        <w:rPr>
          <w:rFonts w:hint="eastAsia"/>
          <w:b w:val="0"/>
          <w:bCs w:val="0"/>
          <w:sz w:val="32"/>
          <w:szCs w:val="32"/>
          <w:highlight w:val="none"/>
          <w:lang w:val="en-US"/>
        </w:rPr>
        <w:t>竞赛官网地址：www.ncccu.org.cn/index/Paper/case2.html </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3" w:firstLineChars="200"/>
        <w:jc w:val="center"/>
        <w:textAlignment w:val="auto"/>
        <w:rPr>
          <w:rFonts w:hint="eastAsia"/>
          <w:b/>
          <w:bCs/>
          <w:sz w:val="32"/>
          <w:szCs w:val="32"/>
          <w:highlight w:val="none"/>
          <w:lang w:val="en-US"/>
        </w:rPr>
      </w:pPr>
      <w:r>
        <w:rPr>
          <w:rFonts w:hint="eastAsia"/>
          <w:b/>
          <w:bCs/>
          <w:sz w:val="32"/>
          <w:szCs w:val="32"/>
          <w:highlight w:val="none"/>
          <w:lang w:val="en-US"/>
        </w:rPr>
        <w:t>赛项</w:t>
      </w:r>
      <w:r>
        <w:rPr>
          <w:rFonts w:hint="eastAsia"/>
          <w:b/>
          <w:bCs/>
          <w:sz w:val="32"/>
          <w:szCs w:val="32"/>
          <w:highlight w:val="none"/>
          <w:lang w:val="en-US" w:eastAsia="zh-Hans"/>
        </w:rPr>
        <w:t>三</w:t>
      </w:r>
      <w:r>
        <w:rPr>
          <w:rFonts w:hint="eastAsia"/>
          <w:b/>
          <w:bCs/>
          <w:sz w:val="32"/>
          <w:szCs w:val="32"/>
          <w:highlight w:val="none"/>
          <w:lang w:val="en-US"/>
        </w:rPr>
        <w:t>：程序设计赛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一、比赛语言</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c</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c++</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java</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python</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二、时间安排</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eastAsia="zh-Hans"/>
        </w:rPr>
      </w:pPr>
      <w:r>
        <w:rPr>
          <w:rFonts w:hint="eastAsia"/>
          <w:sz w:val="32"/>
          <w:szCs w:val="32"/>
          <w:highlight w:val="none"/>
          <w:lang w:val="en-US" w:eastAsia="zh-Hans"/>
        </w:rPr>
        <w:t>校赛省赛时间</w:t>
      </w:r>
      <w:r>
        <w:rPr>
          <w:rFonts w:hint="default"/>
          <w:sz w:val="32"/>
          <w:szCs w:val="32"/>
          <w:highlight w:val="none"/>
          <w:lang w:val="en-US" w:eastAsia="zh-Hans"/>
        </w:rPr>
        <w:t>：2022</w:t>
      </w:r>
      <w:r>
        <w:rPr>
          <w:rFonts w:hint="eastAsia"/>
          <w:sz w:val="32"/>
          <w:szCs w:val="32"/>
          <w:highlight w:val="none"/>
          <w:lang w:val="en-US" w:eastAsia="zh-Hans"/>
        </w:rPr>
        <w:t>年</w:t>
      </w:r>
      <w:r>
        <w:rPr>
          <w:rFonts w:hint="default"/>
          <w:sz w:val="32"/>
          <w:szCs w:val="32"/>
          <w:highlight w:val="none"/>
          <w:lang w:val="en-US" w:eastAsia="zh-Hans"/>
        </w:rPr>
        <w:t>4</w:t>
      </w:r>
      <w:r>
        <w:rPr>
          <w:rFonts w:hint="eastAsia"/>
          <w:sz w:val="32"/>
          <w:szCs w:val="32"/>
          <w:highlight w:val="none"/>
          <w:lang w:val="en-US" w:eastAsia="zh-Hans"/>
        </w:rPr>
        <w:t>月</w:t>
      </w:r>
      <w:r>
        <w:rPr>
          <w:rFonts w:hint="default"/>
          <w:sz w:val="32"/>
          <w:szCs w:val="32"/>
          <w:highlight w:val="none"/>
          <w:lang w:val="en-US" w:eastAsia="zh-Hans"/>
        </w:rPr>
        <w:t>--2022</w:t>
      </w:r>
      <w:r>
        <w:rPr>
          <w:rFonts w:hint="eastAsia"/>
          <w:sz w:val="32"/>
          <w:szCs w:val="32"/>
          <w:highlight w:val="none"/>
          <w:lang w:val="en-US" w:eastAsia="zh-Hans"/>
        </w:rPr>
        <w:t>年</w:t>
      </w:r>
      <w:r>
        <w:rPr>
          <w:rFonts w:hint="default"/>
          <w:sz w:val="32"/>
          <w:szCs w:val="32"/>
          <w:highlight w:val="none"/>
          <w:lang w:val="en-US" w:eastAsia="zh-Hans"/>
        </w:rPr>
        <w:t>9</w:t>
      </w:r>
      <w:r>
        <w:rPr>
          <w:rFonts w:hint="eastAsia"/>
          <w:sz w:val="32"/>
          <w:szCs w:val="32"/>
          <w:highlight w:val="none"/>
          <w:lang w:val="en-US" w:eastAsia="zh-Hans"/>
        </w:rPr>
        <w:t>月</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default" w:eastAsia="仿宋"/>
          <w:sz w:val="32"/>
          <w:szCs w:val="32"/>
          <w:highlight w:val="none"/>
          <w:lang w:val="en-US" w:eastAsia="zh-CN"/>
        </w:rPr>
      </w:pPr>
      <w:r>
        <w:rPr>
          <w:rFonts w:hint="eastAsia"/>
          <w:sz w:val="32"/>
          <w:szCs w:val="32"/>
          <w:highlight w:val="none"/>
          <w:lang w:val="en-US" w:eastAsia="zh-Hans"/>
        </w:rPr>
        <w:t>区域赛</w:t>
      </w:r>
      <w:r>
        <w:rPr>
          <w:rFonts w:hint="eastAsia"/>
          <w:sz w:val="32"/>
          <w:szCs w:val="32"/>
          <w:highlight w:val="none"/>
          <w:lang w:val="en-US"/>
        </w:rPr>
        <w:t>报名：</w:t>
      </w:r>
      <w:r>
        <w:rPr>
          <w:rFonts w:hint="eastAsia"/>
          <w:sz w:val="32"/>
          <w:szCs w:val="32"/>
          <w:highlight w:val="none"/>
          <w:lang w:val="en-US" w:eastAsia="zh-Hans"/>
        </w:rPr>
        <w:t>即日起</w:t>
      </w:r>
      <w:r>
        <w:rPr>
          <w:rFonts w:hint="eastAsia"/>
          <w:sz w:val="32"/>
          <w:szCs w:val="32"/>
          <w:highlight w:val="none"/>
          <w:lang w:val="en-US"/>
        </w:rPr>
        <w:t>--</w:t>
      </w:r>
      <w:r>
        <w:rPr>
          <w:rFonts w:hint="default"/>
          <w:sz w:val="32"/>
          <w:szCs w:val="32"/>
          <w:highlight w:val="none"/>
          <w:lang w:val="en-US"/>
        </w:rPr>
        <w:t>2022</w:t>
      </w:r>
      <w:r>
        <w:rPr>
          <w:rFonts w:hint="eastAsia"/>
          <w:sz w:val="32"/>
          <w:szCs w:val="32"/>
          <w:highlight w:val="none"/>
          <w:lang w:val="en-US"/>
        </w:rPr>
        <w:t>年12月</w:t>
      </w:r>
      <w:r>
        <w:rPr>
          <w:rFonts w:hint="eastAsia"/>
          <w:sz w:val="32"/>
          <w:szCs w:val="32"/>
          <w:highlight w:val="none"/>
          <w:lang w:val="en-US" w:eastAsia="zh-CN"/>
        </w:rPr>
        <w:t>2</w:t>
      </w:r>
      <w:r>
        <w:rPr>
          <w:rFonts w:hint="eastAsia"/>
          <w:sz w:val="32"/>
          <w:szCs w:val="32"/>
          <w:highlight w:val="none"/>
          <w:lang w:val="en-US"/>
        </w:rPr>
        <w:t>日</w:t>
      </w:r>
      <w:r>
        <w:rPr>
          <w:rFonts w:hint="eastAsia"/>
          <w:sz w:val="32"/>
          <w:szCs w:val="32"/>
          <w:highlight w:val="none"/>
          <w:lang w:val="en-US" w:eastAsia="zh-CN"/>
        </w:rPr>
        <w:t xml:space="preserve">  </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区域赛</w:t>
      </w:r>
      <w:r>
        <w:rPr>
          <w:rFonts w:hint="eastAsia"/>
          <w:sz w:val="32"/>
          <w:szCs w:val="32"/>
          <w:highlight w:val="none"/>
          <w:lang w:val="en-US" w:eastAsia="zh-Hans"/>
        </w:rPr>
        <w:t>考试</w:t>
      </w:r>
      <w:r>
        <w:rPr>
          <w:rFonts w:hint="eastAsia"/>
          <w:sz w:val="32"/>
          <w:szCs w:val="32"/>
          <w:highlight w:val="none"/>
          <w:lang w:val="en-US"/>
        </w:rPr>
        <w:t>：</w:t>
      </w:r>
      <w:r>
        <w:rPr>
          <w:rFonts w:hint="default"/>
          <w:sz w:val="32"/>
          <w:szCs w:val="32"/>
          <w:highlight w:val="none"/>
          <w:lang w:val="en-US"/>
        </w:rPr>
        <w:t>2022</w:t>
      </w:r>
      <w:r>
        <w:rPr>
          <w:rFonts w:hint="eastAsia"/>
          <w:sz w:val="32"/>
          <w:szCs w:val="32"/>
          <w:highlight w:val="none"/>
          <w:lang w:val="en-US"/>
        </w:rPr>
        <w:t>年12月</w:t>
      </w:r>
      <w:r>
        <w:rPr>
          <w:rFonts w:hint="eastAsia"/>
          <w:sz w:val="32"/>
          <w:szCs w:val="32"/>
          <w:highlight w:val="none"/>
          <w:lang w:val="en-US" w:eastAsia="zh-CN"/>
        </w:rPr>
        <w:t>3</w:t>
      </w:r>
      <w:r>
        <w:rPr>
          <w:rFonts w:hint="eastAsia"/>
          <w:sz w:val="32"/>
          <w:szCs w:val="32"/>
          <w:highlight w:val="none"/>
          <w:lang w:val="en-US" w:eastAsia="zh-Hans"/>
        </w:rPr>
        <w:t>日</w:t>
      </w:r>
      <w:r>
        <w:rPr>
          <w:rFonts w:hint="default"/>
          <w:sz w:val="32"/>
          <w:szCs w:val="32"/>
          <w:highlight w:val="none"/>
          <w:lang w:eastAsia="zh-Hans"/>
        </w:rPr>
        <w:t>-202</w:t>
      </w:r>
      <w:r>
        <w:rPr>
          <w:rFonts w:hint="eastAsia"/>
          <w:sz w:val="32"/>
          <w:szCs w:val="32"/>
          <w:highlight w:val="none"/>
          <w:lang w:val="en-US" w:eastAsia="zh-CN"/>
        </w:rPr>
        <w:t>2</w:t>
      </w:r>
      <w:r>
        <w:rPr>
          <w:rFonts w:hint="eastAsia"/>
          <w:sz w:val="32"/>
          <w:szCs w:val="32"/>
          <w:highlight w:val="none"/>
          <w:lang w:val="en-US" w:eastAsia="zh-Hans"/>
        </w:rPr>
        <w:t>年</w:t>
      </w:r>
      <w:r>
        <w:rPr>
          <w:rFonts w:hint="default"/>
          <w:sz w:val="32"/>
          <w:szCs w:val="32"/>
          <w:highlight w:val="none"/>
          <w:lang w:eastAsia="zh-Hans"/>
        </w:rPr>
        <w:t>12</w:t>
      </w:r>
      <w:r>
        <w:rPr>
          <w:rFonts w:hint="eastAsia"/>
          <w:sz w:val="32"/>
          <w:szCs w:val="32"/>
          <w:highlight w:val="none"/>
          <w:lang w:val="en-US" w:eastAsia="zh-Hans"/>
        </w:rPr>
        <w:t>月</w:t>
      </w:r>
      <w:r>
        <w:rPr>
          <w:rFonts w:hint="eastAsia"/>
          <w:sz w:val="32"/>
          <w:szCs w:val="32"/>
          <w:highlight w:val="none"/>
          <w:lang w:val="en-US"/>
        </w:rPr>
        <w:t>4日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决赛</w:t>
      </w:r>
      <w:r>
        <w:rPr>
          <w:rFonts w:hint="eastAsia"/>
          <w:sz w:val="32"/>
          <w:szCs w:val="32"/>
          <w:highlight w:val="none"/>
          <w:lang w:val="en-US"/>
        </w:rPr>
        <w:t>晋级</w:t>
      </w:r>
      <w:r>
        <w:rPr>
          <w:rFonts w:hint="eastAsia"/>
          <w:sz w:val="32"/>
          <w:szCs w:val="32"/>
          <w:highlight w:val="none"/>
          <w:lang w:val="en-US" w:eastAsia="zh-Hans"/>
        </w:rPr>
        <w:t>公示</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13</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决赛</w:t>
      </w:r>
      <w:r>
        <w:rPr>
          <w:rFonts w:hint="eastAsia"/>
          <w:sz w:val="32"/>
          <w:szCs w:val="32"/>
          <w:highlight w:val="none"/>
          <w:lang w:val="en-US" w:eastAsia="zh-Hans"/>
        </w:rPr>
        <w:t>考试</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rPr>
        <w:t>日</w:t>
      </w:r>
      <w:r>
        <w:rPr>
          <w:rFonts w:hint="default"/>
          <w:sz w:val="32"/>
          <w:szCs w:val="32"/>
          <w:highlight w:val="none"/>
          <w:lang w:eastAsia="zh-Hans"/>
        </w:rPr>
        <w:t>-202</w:t>
      </w:r>
      <w:r>
        <w:rPr>
          <w:rFonts w:hint="eastAsia"/>
          <w:sz w:val="32"/>
          <w:szCs w:val="32"/>
          <w:highlight w:val="none"/>
          <w:lang w:val="en-US" w:eastAsia="zh-CN"/>
        </w:rPr>
        <w:t>2</w:t>
      </w:r>
      <w:r>
        <w:rPr>
          <w:rFonts w:hint="eastAsia"/>
          <w:sz w:val="32"/>
          <w:szCs w:val="32"/>
          <w:highlight w:val="none"/>
          <w:lang w:val="en-US" w:eastAsia="zh-Hans"/>
        </w:rPr>
        <w:t>年</w:t>
      </w:r>
      <w:r>
        <w:rPr>
          <w:rFonts w:hint="default"/>
          <w:sz w:val="32"/>
          <w:szCs w:val="32"/>
          <w:highlight w:val="none"/>
          <w:lang w:eastAsia="zh-Hans"/>
        </w:rPr>
        <w:t>12</w:t>
      </w:r>
      <w:r>
        <w:rPr>
          <w:rFonts w:hint="eastAsia"/>
          <w:sz w:val="32"/>
          <w:szCs w:val="32"/>
          <w:highlight w:val="none"/>
          <w:lang w:val="en-US" w:eastAsia="zh-Hans"/>
        </w:rPr>
        <w:t>月</w:t>
      </w:r>
      <w:r>
        <w:rPr>
          <w:rFonts w:hint="default"/>
          <w:sz w:val="32"/>
          <w:szCs w:val="32"/>
          <w:highlight w:val="none"/>
        </w:rPr>
        <w:t>18</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CN"/>
        </w:rPr>
        <w:t>决赛</w:t>
      </w:r>
      <w:r>
        <w:rPr>
          <w:rFonts w:hint="eastAsia"/>
          <w:sz w:val="32"/>
          <w:szCs w:val="32"/>
          <w:highlight w:val="none"/>
          <w:lang w:val="en-US" w:eastAsia="zh-Hans"/>
        </w:rPr>
        <w:t>获奖</w:t>
      </w:r>
      <w:r>
        <w:rPr>
          <w:rFonts w:hint="eastAsia"/>
          <w:sz w:val="32"/>
          <w:szCs w:val="32"/>
          <w:highlight w:val="none"/>
          <w:lang w:val="en-US"/>
        </w:rPr>
        <w:t>公示：</w:t>
      </w: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26</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三、奖项设置</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eastAsia="zh-Hans"/>
        </w:rPr>
      </w:pPr>
      <w:r>
        <w:rPr>
          <w:rFonts w:hint="eastAsia"/>
          <w:sz w:val="32"/>
          <w:szCs w:val="32"/>
          <w:highlight w:val="none"/>
          <w:lang w:val="en-US" w:eastAsia="zh-Hans"/>
        </w:rPr>
        <w:t>校赛和省赛段奖项设置由各校</w:t>
      </w:r>
      <w:r>
        <w:rPr>
          <w:rFonts w:hint="default"/>
          <w:sz w:val="32"/>
          <w:szCs w:val="32"/>
          <w:highlight w:val="none"/>
          <w:lang w:val="en-US" w:eastAsia="zh-Hans"/>
        </w:rPr>
        <w:t>、</w:t>
      </w:r>
      <w:r>
        <w:rPr>
          <w:rFonts w:hint="eastAsia"/>
          <w:sz w:val="32"/>
          <w:szCs w:val="32"/>
          <w:highlight w:val="none"/>
          <w:lang w:val="en-US" w:eastAsia="zh-Hans"/>
        </w:rPr>
        <w:t>各省赛区自行设定</w:t>
      </w:r>
      <w:r>
        <w:rPr>
          <w:rFonts w:hint="default"/>
          <w:sz w:val="32"/>
          <w:szCs w:val="32"/>
          <w:highlight w:val="none"/>
          <w:lang w:val="en-US"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区域赛各科目成绩</w:t>
      </w:r>
      <w:r>
        <w:rPr>
          <w:rFonts w:hint="eastAsia"/>
          <w:sz w:val="32"/>
          <w:szCs w:val="32"/>
          <w:highlight w:val="none"/>
          <w:lang w:val="en-US"/>
        </w:rPr>
        <w:t>根据各区域考生</w:t>
      </w:r>
      <w:r>
        <w:rPr>
          <w:rFonts w:hint="eastAsia"/>
          <w:sz w:val="32"/>
          <w:szCs w:val="32"/>
          <w:highlight w:val="none"/>
          <w:lang w:val="en-US" w:eastAsia="zh-Hans"/>
        </w:rPr>
        <w:t>成绩</w:t>
      </w:r>
      <w:r>
        <w:rPr>
          <w:rFonts w:hint="eastAsia"/>
          <w:sz w:val="32"/>
          <w:szCs w:val="32"/>
          <w:highlight w:val="none"/>
          <w:lang w:val="en-US"/>
        </w:rPr>
        <w:t>分别排名</w:t>
      </w:r>
      <w:r>
        <w:rPr>
          <w:rFonts w:hint="default"/>
          <w:sz w:val="32"/>
          <w:szCs w:val="32"/>
          <w:highlight w:val="none"/>
        </w:rPr>
        <w:t>，</w:t>
      </w:r>
      <w:r>
        <w:rPr>
          <w:rFonts w:hint="eastAsia"/>
          <w:sz w:val="32"/>
          <w:szCs w:val="32"/>
          <w:highlight w:val="none"/>
          <w:lang w:val="en-US"/>
        </w:rPr>
        <w:t>分设一等奖、二等奖、三等奖各若干项</w:t>
      </w:r>
      <w:r>
        <w:rPr>
          <w:rFonts w:hint="default"/>
          <w:sz w:val="32"/>
          <w:szCs w:val="32"/>
          <w:highlight w:val="none"/>
        </w:rPr>
        <w:t>，</w:t>
      </w:r>
      <w:r>
        <w:rPr>
          <w:rFonts w:hint="eastAsia"/>
          <w:sz w:val="32"/>
          <w:szCs w:val="32"/>
          <w:highlight w:val="none"/>
          <w:lang w:val="en-US"/>
        </w:rPr>
        <w:t>如下：</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一等奖：不超过报名数的</w:t>
      </w:r>
      <w:r>
        <w:rPr>
          <w:rFonts w:hint="default"/>
          <w:sz w:val="32"/>
          <w:szCs w:val="32"/>
          <w:highlight w:val="none"/>
          <w:lang w:val="en-US"/>
        </w:rPr>
        <w:t>10</w:t>
      </w:r>
      <w:r>
        <w:rPr>
          <w:rFonts w:hint="eastAsia"/>
          <w:sz w:val="32"/>
          <w:szCs w:val="32"/>
          <w:highlight w:val="none"/>
          <w:lang w:val="en-US"/>
        </w:rPr>
        <w:t>%</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二等奖：不超过报名数的</w:t>
      </w:r>
      <w:r>
        <w:rPr>
          <w:rFonts w:hint="default"/>
          <w:sz w:val="32"/>
          <w:szCs w:val="32"/>
          <w:highlight w:val="none"/>
          <w:lang w:val="en-US"/>
        </w:rPr>
        <w:t>2</w:t>
      </w:r>
      <w:r>
        <w:rPr>
          <w:rFonts w:hint="eastAsia"/>
          <w:sz w:val="32"/>
          <w:szCs w:val="32"/>
          <w:highlight w:val="none"/>
          <w:lang w:val="en-US"/>
        </w:rPr>
        <w:t>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三</w:t>
      </w:r>
      <w:r>
        <w:rPr>
          <w:rFonts w:hint="eastAsia"/>
          <w:sz w:val="32"/>
          <w:szCs w:val="32"/>
          <w:highlight w:val="none"/>
          <w:lang w:val="en-US"/>
        </w:rPr>
        <w:t>等奖：不超过报名数的30%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snapToGrid w:val="0"/>
        <w:spacing w:line="288" w:lineRule="auto"/>
        <w:ind w:left="0" w:firstLine="640" w:firstLineChars="200"/>
        <w:rPr>
          <w:sz w:val="32"/>
          <w:szCs w:val="32"/>
          <w:highlight w:val="none"/>
          <w:lang w:val="en-US"/>
        </w:rPr>
      </w:pPr>
      <w:r>
        <w:rPr>
          <w:rFonts w:hint="eastAsia"/>
          <w:sz w:val="32"/>
          <w:szCs w:val="32"/>
          <w:highlight w:val="none"/>
          <w:lang w:val="en-US" w:eastAsia="zh-Hans"/>
        </w:rPr>
        <w:t>各</w:t>
      </w:r>
      <w:r>
        <w:rPr>
          <w:rFonts w:hint="eastAsia"/>
          <w:sz w:val="32"/>
          <w:szCs w:val="32"/>
          <w:highlight w:val="none"/>
        </w:rPr>
        <w:t>区域</w:t>
      </w:r>
      <w:r>
        <w:rPr>
          <w:rFonts w:hint="eastAsia"/>
          <w:sz w:val="32"/>
          <w:szCs w:val="32"/>
          <w:highlight w:val="none"/>
          <w:lang w:val="en-US" w:eastAsia="zh-Hans"/>
        </w:rPr>
        <w:t>一、二等奖</w:t>
      </w:r>
      <w:r>
        <w:rPr>
          <w:rFonts w:hint="eastAsia"/>
          <w:sz w:val="32"/>
          <w:szCs w:val="32"/>
          <w:highlight w:val="none"/>
          <w:lang w:val="en-US"/>
        </w:rPr>
        <w:t>获奖选手将</w:t>
      </w:r>
      <w:r>
        <w:rPr>
          <w:rFonts w:hint="eastAsia"/>
          <w:sz w:val="32"/>
          <w:szCs w:val="32"/>
          <w:highlight w:val="none"/>
          <w:lang w:val="en-US" w:eastAsia="zh-Hans"/>
        </w:rPr>
        <w:t>晋级</w:t>
      </w:r>
      <w:r>
        <w:rPr>
          <w:rFonts w:hint="eastAsia"/>
          <w:sz w:val="32"/>
          <w:szCs w:val="32"/>
          <w:highlight w:val="none"/>
          <w:lang w:val="en-US"/>
        </w:rPr>
        <w:t>决赛。决赛</w:t>
      </w:r>
      <w:r>
        <w:rPr>
          <w:rFonts w:hint="eastAsia"/>
          <w:sz w:val="32"/>
          <w:szCs w:val="32"/>
          <w:highlight w:val="none"/>
        </w:rPr>
        <w:t>设一等奖、二等奖、</w:t>
      </w:r>
      <w:r>
        <w:rPr>
          <w:rFonts w:hint="eastAsia"/>
          <w:sz w:val="32"/>
          <w:szCs w:val="32"/>
          <w:highlight w:val="none"/>
          <w:lang w:val="en-US"/>
        </w:rPr>
        <w:t>三等奖</w:t>
      </w:r>
      <w:r>
        <w:rPr>
          <w:rFonts w:hint="eastAsia"/>
          <w:sz w:val="32"/>
          <w:szCs w:val="32"/>
          <w:highlight w:val="none"/>
        </w:rPr>
        <w:t>各若干项分别</w:t>
      </w:r>
      <w:r>
        <w:rPr>
          <w:rFonts w:hint="eastAsia"/>
          <w:sz w:val="32"/>
          <w:szCs w:val="32"/>
          <w:highlight w:val="none"/>
          <w:lang w:val="en-US"/>
        </w:rPr>
        <w:t>如下：</w:t>
      </w:r>
    </w:p>
    <w:p>
      <w:pPr>
        <w:pStyle w:val="5"/>
        <w:snapToGrid w:val="0"/>
        <w:spacing w:line="288" w:lineRule="auto"/>
        <w:ind w:left="0"/>
        <w:rPr>
          <w:sz w:val="32"/>
          <w:szCs w:val="32"/>
          <w:highlight w:val="none"/>
        </w:rPr>
      </w:pPr>
      <w:r>
        <w:rPr>
          <w:rFonts w:hint="eastAsia"/>
          <w:sz w:val="32"/>
          <w:szCs w:val="32"/>
          <w:highlight w:val="none"/>
        </w:rPr>
        <w:t>一等奖：不超过</w:t>
      </w:r>
      <w:r>
        <w:rPr>
          <w:rFonts w:hint="eastAsia"/>
          <w:sz w:val="32"/>
          <w:szCs w:val="32"/>
          <w:highlight w:val="none"/>
          <w:lang w:val="en-US" w:eastAsia="zh-Hans"/>
        </w:rPr>
        <w:t>晋级数的</w:t>
      </w:r>
      <w:r>
        <w:rPr>
          <w:rFonts w:hint="default"/>
          <w:sz w:val="32"/>
          <w:szCs w:val="32"/>
          <w:highlight w:val="none"/>
        </w:rPr>
        <w:t>10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snapToGrid w:val="0"/>
        <w:spacing w:line="288" w:lineRule="auto"/>
        <w:ind w:left="0"/>
        <w:rPr>
          <w:sz w:val="32"/>
          <w:szCs w:val="32"/>
          <w:highlight w:val="none"/>
        </w:rPr>
      </w:pPr>
      <w:r>
        <w:rPr>
          <w:rFonts w:hint="eastAsia"/>
          <w:sz w:val="32"/>
          <w:szCs w:val="32"/>
          <w:highlight w:val="none"/>
        </w:rPr>
        <w:t>二等奖：不超过</w:t>
      </w:r>
      <w:r>
        <w:rPr>
          <w:rFonts w:hint="eastAsia"/>
          <w:sz w:val="32"/>
          <w:szCs w:val="32"/>
          <w:highlight w:val="none"/>
          <w:lang w:val="en-US" w:eastAsia="zh-Hans"/>
        </w:rPr>
        <w:t>晋级数</w:t>
      </w:r>
      <w:r>
        <w:rPr>
          <w:rFonts w:hint="eastAsia"/>
          <w:sz w:val="32"/>
          <w:szCs w:val="32"/>
          <w:highlight w:val="none"/>
        </w:rPr>
        <w:t>的</w:t>
      </w:r>
      <w:r>
        <w:rPr>
          <w:sz w:val="32"/>
          <w:szCs w:val="32"/>
          <w:highlight w:val="none"/>
        </w:rPr>
        <w:t>20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leftChars="0" w:firstLine="0" w:firstLineChars="0"/>
        <w:textAlignment w:val="auto"/>
        <w:rPr>
          <w:rFonts w:hint="eastAsia"/>
          <w:sz w:val="32"/>
          <w:szCs w:val="32"/>
          <w:highlight w:val="none"/>
        </w:rPr>
      </w:pPr>
      <w:r>
        <w:rPr>
          <w:rFonts w:hint="eastAsia"/>
          <w:sz w:val="32"/>
          <w:szCs w:val="32"/>
          <w:highlight w:val="none"/>
        </w:rPr>
        <w:t>三等奖：不超过</w:t>
      </w:r>
      <w:r>
        <w:rPr>
          <w:rFonts w:hint="eastAsia"/>
          <w:sz w:val="32"/>
          <w:szCs w:val="32"/>
          <w:highlight w:val="none"/>
          <w:lang w:val="en-US" w:eastAsia="zh-Hans"/>
        </w:rPr>
        <w:t>晋级</w:t>
      </w:r>
      <w:r>
        <w:rPr>
          <w:rFonts w:hint="eastAsia"/>
          <w:sz w:val="32"/>
          <w:szCs w:val="32"/>
          <w:highlight w:val="none"/>
        </w:rPr>
        <w:t>数的</w:t>
      </w:r>
      <w:r>
        <w:rPr>
          <w:sz w:val="32"/>
          <w:szCs w:val="32"/>
          <w:highlight w:val="none"/>
        </w:rPr>
        <w:t>30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四、参赛规则</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1.参赛对象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大赛的参赛对象是高校所有专业的在校生（含高职、大专、本科及研究生）。</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2.参赛费用</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default"/>
          <w:sz w:val="32"/>
          <w:szCs w:val="32"/>
          <w:highlight w:val="none"/>
          <w:lang w:val="en-US" w:eastAsia="zh-Hans"/>
        </w:rPr>
      </w:pPr>
      <w:r>
        <w:rPr>
          <w:rFonts w:hint="eastAsia"/>
          <w:sz w:val="32"/>
          <w:szCs w:val="32"/>
          <w:highlight w:val="none"/>
          <w:lang w:val="en-US" w:eastAsia="zh-Hans"/>
        </w:rPr>
        <w:t>校赛和省赛阶段不收取报名与考试费用</w:t>
      </w:r>
      <w:r>
        <w:rPr>
          <w:rFonts w:hint="default"/>
          <w:sz w:val="32"/>
          <w:szCs w:val="32"/>
          <w:highlight w:val="none"/>
          <w:lang w:val="en-US" w:eastAsia="zh-Hans"/>
        </w:rPr>
        <w:t>。</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区域赛赛段各科目</w:t>
      </w:r>
      <w:r>
        <w:rPr>
          <w:rFonts w:hint="eastAsia"/>
          <w:sz w:val="32"/>
          <w:szCs w:val="32"/>
          <w:highlight w:val="none"/>
          <w:lang w:val="en-US"/>
        </w:rPr>
        <w:t>收取报名、考试及评审费人民币60元/科。参赛学生可以根据自己的实际情况选择一科或者多科参赛。费用用于大赛系统开发、场地、交通、设备、专家评审等。</w:t>
      </w:r>
      <w:r>
        <w:rPr>
          <w:rFonts w:hint="eastAsia"/>
          <w:sz w:val="32"/>
          <w:szCs w:val="32"/>
          <w:highlight w:val="none"/>
          <w:lang w:val="en-US" w:eastAsia="zh-Hans"/>
        </w:rPr>
        <w:t>费用由技术支持单位合肥学倍教育科技有限公司代收代付并开具发票</w:t>
      </w:r>
      <w:r>
        <w:rPr>
          <w:rFonts w:hint="default"/>
          <w:sz w:val="32"/>
          <w:szCs w:val="32"/>
          <w:highlight w:val="none"/>
          <w:lang w:eastAsia="zh-Hans"/>
        </w:rPr>
        <w:t>，</w:t>
      </w:r>
      <w:r>
        <w:rPr>
          <w:rFonts w:hint="eastAsia"/>
          <w:sz w:val="32"/>
          <w:szCs w:val="32"/>
          <w:highlight w:val="none"/>
          <w:lang w:val="en-US"/>
        </w:rPr>
        <w:t>学校有关部门要积极支持大赛工作</w:t>
      </w:r>
      <w:r>
        <w:rPr>
          <w:rFonts w:hint="default"/>
          <w:sz w:val="32"/>
          <w:szCs w:val="32"/>
          <w:highlight w:val="none"/>
        </w:rPr>
        <w:t>，</w:t>
      </w:r>
      <w:r>
        <w:rPr>
          <w:rFonts w:hint="eastAsia"/>
          <w:sz w:val="32"/>
          <w:szCs w:val="32"/>
          <w:highlight w:val="none"/>
          <w:lang w:val="en-US"/>
        </w:rPr>
        <w:t>对指导教师在工作量、活动经费等方面给予必要的支持。</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决赛不再另行收费。</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3.命题范围</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数据结构：包括基础数据结构、树形结构、字符串、其他等。基本算法知识：包括基础算法、动态规划、搜索等。</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图论：包括最短路径（单源、任意）、生成树、匹配问题、网络流、其他等。</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数学：包括数论、组合数学、计算方法、计算几何、其他等知识。</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各语言科目分开比赛</w:t>
      </w:r>
      <w:r>
        <w:rPr>
          <w:rFonts w:hint="default"/>
          <w:sz w:val="32"/>
          <w:szCs w:val="32"/>
          <w:highlight w:val="none"/>
        </w:rPr>
        <w:t>，</w:t>
      </w:r>
      <w:r>
        <w:rPr>
          <w:rFonts w:hint="eastAsia"/>
          <w:sz w:val="32"/>
          <w:szCs w:val="32"/>
          <w:highlight w:val="none"/>
          <w:lang w:val="en-US"/>
        </w:rPr>
        <w:t>题目根据所选语言系统自动生成。</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4.题型设置及比赛时长</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区域赛和决赛题型均为选择题</w:t>
      </w:r>
      <w:r>
        <w:rPr>
          <w:rFonts w:hint="eastAsia"/>
          <w:sz w:val="32"/>
          <w:szCs w:val="32"/>
          <w:highlight w:val="none"/>
          <w:lang w:val="en-US" w:eastAsia="zh-Hans"/>
        </w:rPr>
        <w:t>和</w:t>
      </w:r>
      <w:r>
        <w:rPr>
          <w:rFonts w:hint="eastAsia"/>
          <w:sz w:val="32"/>
          <w:szCs w:val="32"/>
          <w:highlight w:val="none"/>
          <w:lang w:val="en-US"/>
        </w:rPr>
        <w:t>程序设计题（每题设置若干得分点</w:t>
      </w:r>
      <w:r>
        <w:rPr>
          <w:rFonts w:hint="default"/>
          <w:sz w:val="32"/>
          <w:szCs w:val="32"/>
          <w:highlight w:val="none"/>
        </w:rPr>
        <w:t>，</w:t>
      </w:r>
      <w:r>
        <w:rPr>
          <w:rFonts w:hint="eastAsia"/>
          <w:sz w:val="32"/>
          <w:szCs w:val="32"/>
          <w:highlight w:val="none"/>
          <w:lang w:val="en-US"/>
        </w:rPr>
        <w:t>按通过的得分点计分）。其中区域赛为90分钟</w:t>
      </w:r>
      <w:r>
        <w:rPr>
          <w:rFonts w:hint="default"/>
          <w:sz w:val="32"/>
          <w:szCs w:val="32"/>
          <w:highlight w:val="none"/>
        </w:rPr>
        <w:t>，</w:t>
      </w:r>
      <w:r>
        <w:rPr>
          <w:rFonts w:hint="eastAsia"/>
          <w:sz w:val="32"/>
          <w:szCs w:val="32"/>
          <w:highlight w:val="none"/>
          <w:lang w:val="en-US"/>
        </w:rPr>
        <w:t>决赛为120分钟。选择题仅有1次提交机会</w:t>
      </w:r>
      <w:r>
        <w:rPr>
          <w:rFonts w:hint="default"/>
          <w:sz w:val="32"/>
          <w:szCs w:val="32"/>
          <w:highlight w:val="none"/>
        </w:rPr>
        <w:t>，</w:t>
      </w:r>
      <w:r>
        <w:rPr>
          <w:rFonts w:hint="eastAsia"/>
          <w:sz w:val="32"/>
          <w:szCs w:val="32"/>
          <w:highlight w:val="none"/>
          <w:lang w:val="en-US" w:eastAsia="zh-Hans"/>
        </w:rPr>
        <w:t>编程</w:t>
      </w:r>
      <w:r>
        <w:rPr>
          <w:rFonts w:hint="eastAsia"/>
          <w:sz w:val="32"/>
          <w:szCs w:val="32"/>
          <w:highlight w:val="none"/>
          <w:lang w:val="en-US"/>
        </w:rPr>
        <w:t>题不设提交次数限制。</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五、裁判编译环境</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C/C++：GCC/G++</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Java： Java SDK 1.8_66</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Python：3.7.4</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六、各科目比赛时间：</w:t>
      </w:r>
    </w:p>
    <w:tbl>
      <w:tblPr>
        <w:tblStyle w:val="8"/>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324"/>
        <w:gridCol w:w="433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C</w:t>
            </w:r>
          </w:p>
        </w:tc>
        <w:tc>
          <w:tcPr>
            <w:tcW w:w="4332"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eastAsia"/>
                <w:sz w:val="32"/>
                <w:szCs w:val="32"/>
                <w:highlight w:val="none"/>
                <w:lang w:val="en-US" w:eastAsia="zh-CN"/>
              </w:rPr>
              <w:t>3</w:t>
            </w:r>
            <w:r>
              <w:rPr>
                <w:rFonts w:hint="eastAsia"/>
                <w:sz w:val="32"/>
                <w:szCs w:val="32"/>
                <w:highlight w:val="none"/>
                <w:lang w:val="en-US" w:eastAsia="zh-Hans"/>
              </w:rPr>
              <w:t>日</w:t>
            </w:r>
            <w:r>
              <w:rPr>
                <w:rFonts w:hint="eastAsia"/>
                <w:sz w:val="32"/>
                <w:szCs w:val="32"/>
                <w:highlight w:val="none"/>
                <w:lang w:val="en-US"/>
              </w:rPr>
              <w:t>16:30-18:00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C++</w:t>
            </w:r>
          </w:p>
        </w:tc>
        <w:tc>
          <w:tcPr>
            <w:tcW w:w="4332"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eastAsia"/>
                <w:sz w:val="32"/>
                <w:szCs w:val="32"/>
                <w:highlight w:val="none"/>
                <w:lang w:val="en-US" w:eastAsia="zh-CN"/>
              </w:rPr>
              <w:t>4</w:t>
            </w:r>
            <w:r>
              <w:rPr>
                <w:rFonts w:hint="eastAsia"/>
                <w:sz w:val="32"/>
                <w:szCs w:val="32"/>
                <w:highlight w:val="none"/>
                <w:lang w:val="en-US"/>
              </w:rPr>
              <w:t>日09:00-10:30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Java</w:t>
            </w:r>
          </w:p>
        </w:tc>
        <w:tc>
          <w:tcPr>
            <w:tcW w:w="4332"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eastAsia"/>
                <w:sz w:val="32"/>
                <w:szCs w:val="32"/>
                <w:highlight w:val="none"/>
                <w:lang w:val="en-US" w:eastAsia="zh-CN"/>
              </w:rPr>
              <w:t>4</w:t>
            </w:r>
            <w:r>
              <w:rPr>
                <w:rFonts w:hint="eastAsia"/>
                <w:sz w:val="32"/>
                <w:szCs w:val="32"/>
                <w:highlight w:val="none"/>
                <w:lang w:val="en-US"/>
              </w:rPr>
              <w:t>日14:00-15:30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区域赛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Python</w:t>
            </w:r>
          </w:p>
        </w:tc>
        <w:tc>
          <w:tcPr>
            <w:tcW w:w="4332"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lang w:eastAsia="zh-CN"/>
              </w:rPr>
              <w:t>2022</w:t>
            </w:r>
            <w:r>
              <w:rPr>
                <w:rFonts w:hint="eastAsia"/>
                <w:sz w:val="32"/>
                <w:szCs w:val="32"/>
                <w:highlight w:val="none"/>
                <w:lang w:val="en-US" w:eastAsia="zh-CN"/>
              </w:rPr>
              <w:t>年12月4日16:00-17:30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C</w:t>
            </w:r>
          </w:p>
        </w:tc>
        <w:tc>
          <w:tcPr>
            <w:tcW w:w="4332"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17</w:t>
            </w:r>
            <w:r>
              <w:rPr>
                <w:rFonts w:hint="eastAsia"/>
                <w:sz w:val="32"/>
                <w:szCs w:val="32"/>
                <w:highlight w:val="none"/>
                <w:lang w:val="en-US" w:eastAsia="zh-Hans"/>
              </w:rPr>
              <w:t>日</w:t>
            </w:r>
            <w:r>
              <w:rPr>
                <w:rFonts w:hint="default"/>
                <w:sz w:val="32"/>
                <w:szCs w:val="32"/>
                <w:highlight w:val="none"/>
              </w:rPr>
              <w:t>16</w:t>
            </w:r>
            <w:r>
              <w:rPr>
                <w:rFonts w:hint="eastAsia"/>
                <w:sz w:val="32"/>
                <w:szCs w:val="32"/>
                <w:highlight w:val="none"/>
                <w:lang w:val="en-US"/>
              </w:rPr>
              <w:t>:</w:t>
            </w:r>
            <w:r>
              <w:rPr>
                <w:rFonts w:hint="default"/>
                <w:sz w:val="32"/>
                <w:szCs w:val="32"/>
                <w:highlight w:val="none"/>
              </w:rPr>
              <w:t>0</w:t>
            </w:r>
            <w:r>
              <w:rPr>
                <w:rFonts w:hint="eastAsia"/>
                <w:sz w:val="32"/>
                <w:szCs w:val="32"/>
                <w:highlight w:val="none"/>
                <w:lang w:val="en-US"/>
              </w:rPr>
              <w:t>0-1</w:t>
            </w:r>
            <w:r>
              <w:rPr>
                <w:rFonts w:hint="default"/>
                <w:sz w:val="32"/>
                <w:szCs w:val="32"/>
                <w:highlight w:val="none"/>
              </w:rPr>
              <w:t>8</w:t>
            </w:r>
            <w:r>
              <w:rPr>
                <w:rFonts w:hint="eastAsia"/>
                <w:sz w:val="32"/>
                <w:szCs w:val="32"/>
                <w:highlight w:val="none"/>
                <w:lang w:val="en-US"/>
              </w:rPr>
              <w:t>:</w:t>
            </w:r>
            <w:r>
              <w:rPr>
                <w:rFonts w:hint="default"/>
                <w:sz w:val="32"/>
                <w:szCs w:val="32"/>
                <w:highlight w:val="none"/>
              </w:rPr>
              <w:t>0</w:t>
            </w:r>
            <w:r>
              <w:rPr>
                <w:rFonts w:hint="eastAsia"/>
                <w:sz w:val="32"/>
                <w:szCs w:val="32"/>
                <w:highlight w:val="none"/>
                <w:lang w:val="en-US"/>
              </w:rPr>
              <w:t>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28"/>
                <w:szCs w:val="28"/>
                <w:highlight w:val="none"/>
                <w:lang w:val="en-US"/>
              </w:rPr>
            </w:pPr>
            <w:r>
              <w:rPr>
                <w:rFonts w:hint="eastAsia"/>
                <w:sz w:val="28"/>
                <w:szCs w:val="28"/>
                <w:highlight w:val="none"/>
                <w:lang w:val="en-US"/>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C++</w:t>
            </w:r>
          </w:p>
        </w:tc>
        <w:tc>
          <w:tcPr>
            <w:tcW w:w="4332"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18</w:t>
            </w:r>
            <w:r>
              <w:rPr>
                <w:rFonts w:hint="eastAsia"/>
                <w:sz w:val="32"/>
                <w:szCs w:val="32"/>
                <w:highlight w:val="none"/>
                <w:lang w:val="en-US"/>
              </w:rPr>
              <w:t>日</w:t>
            </w:r>
            <w:r>
              <w:rPr>
                <w:rFonts w:hint="default"/>
                <w:sz w:val="32"/>
                <w:szCs w:val="32"/>
                <w:highlight w:val="none"/>
              </w:rPr>
              <w:t>09</w:t>
            </w:r>
            <w:r>
              <w:rPr>
                <w:rFonts w:hint="eastAsia"/>
                <w:sz w:val="32"/>
                <w:szCs w:val="32"/>
                <w:highlight w:val="none"/>
                <w:lang w:val="en-US"/>
              </w:rPr>
              <w:t>:</w:t>
            </w:r>
            <w:r>
              <w:rPr>
                <w:rFonts w:hint="default"/>
                <w:sz w:val="32"/>
                <w:szCs w:val="32"/>
                <w:highlight w:val="none"/>
              </w:rPr>
              <w:t>3</w:t>
            </w:r>
            <w:r>
              <w:rPr>
                <w:rFonts w:hint="eastAsia"/>
                <w:sz w:val="32"/>
                <w:szCs w:val="32"/>
                <w:highlight w:val="none"/>
                <w:lang w:val="en-US"/>
              </w:rPr>
              <w:t>0-1</w:t>
            </w:r>
            <w:r>
              <w:rPr>
                <w:rFonts w:hint="default"/>
                <w:sz w:val="32"/>
                <w:szCs w:val="32"/>
                <w:highlight w:val="none"/>
              </w:rPr>
              <w:t>1</w:t>
            </w:r>
            <w:r>
              <w:rPr>
                <w:rFonts w:hint="eastAsia"/>
                <w:sz w:val="32"/>
                <w:szCs w:val="32"/>
                <w:highlight w:val="none"/>
                <w:lang w:val="en-US"/>
              </w:rPr>
              <w:t>:</w:t>
            </w:r>
            <w:r>
              <w:rPr>
                <w:rFonts w:hint="default"/>
                <w:sz w:val="32"/>
                <w:szCs w:val="32"/>
                <w:highlight w:val="none"/>
              </w:rPr>
              <w:t>3</w:t>
            </w:r>
            <w:r>
              <w:rPr>
                <w:rFonts w:hint="eastAsia"/>
                <w:sz w:val="32"/>
                <w:szCs w:val="32"/>
                <w:highlight w:val="none"/>
                <w:lang w:val="en-US"/>
              </w:rPr>
              <w:t>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28"/>
                <w:szCs w:val="28"/>
                <w:highlight w:val="none"/>
                <w:lang w:val="en-US"/>
              </w:rPr>
            </w:pPr>
            <w:r>
              <w:rPr>
                <w:rFonts w:hint="eastAsia"/>
                <w:sz w:val="28"/>
                <w:szCs w:val="28"/>
                <w:highlight w:val="none"/>
                <w:lang w:val="en-US"/>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Java</w:t>
            </w:r>
          </w:p>
        </w:tc>
        <w:tc>
          <w:tcPr>
            <w:tcW w:w="4332"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ind w:left="109" w:leftChars="0"/>
              <w:jc w:val="both"/>
              <w:textAlignment w:val="auto"/>
              <w:rPr>
                <w:rFonts w:hint="eastAsia" w:ascii="仿宋" w:hAnsi="仿宋" w:eastAsia="仿宋" w:cs="仿宋"/>
                <w:sz w:val="32"/>
                <w:szCs w:val="32"/>
                <w:highlight w:val="none"/>
                <w:lang w:val="en-US" w:eastAsia="zh-CN" w:bidi="zh-CN"/>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18</w:t>
            </w:r>
            <w:r>
              <w:rPr>
                <w:rFonts w:hint="eastAsia"/>
                <w:sz w:val="32"/>
                <w:szCs w:val="32"/>
                <w:highlight w:val="none"/>
                <w:lang w:val="en-US"/>
              </w:rPr>
              <w:t>日14:00-1</w:t>
            </w:r>
            <w:r>
              <w:rPr>
                <w:rFonts w:hint="default"/>
                <w:sz w:val="32"/>
                <w:szCs w:val="32"/>
                <w:highlight w:val="none"/>
              </w:rPr>
              <w:t>6</w:t>
            </w:r>
            <w:r>
              <w:rPr>
                <w:rFonts w:hint="eastAsia"/>
                <w:sz w:val="32"/>
                <w:szCs w:val="32"/>
                <w:highlight w:val="none"/>
                <w:lang w:val="en-US"/>
              </w:rPr>
              <w:t>:</w:t>
            </w:r>
            <w:r>
              <w:rPr>
                <w:rFonts w:hint="default"/>
                <w:sz w:val="32"/>
                <w:szCs w:val="32"/>
                <w:highlight w:val="none"/>
              </w:rPr>
              <w:t>0</w:t>
            </w:r>
            <w:r>
              <w:rPr>
                <w:rFonts w:hint="eastAsia"/>
                <w:sz w:val="32"/>
                <w:szCs w:val="32"/>
                <w:highlight w:val="none"/>
                <w:lang w:val="en-US"/>
              </w:rPr>
              <w:t>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28"/>
                <w:szCs w:val="28"/>
                <w:highlight w:val="none"/>
                <w:lang w:val="en-US"/>
              </w:rPr>
            </w:pPr>
            <w:r>
              <w:rPr>
                <w:rFonts w:hint="eastAsia"/>
                <w:sz w:val="28"/>
                <w:szCs w:val="28"/>
                <w:highlight w:val="none"/>
                <w:lang w:val="en-US"/>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决赛</w:t>
            </w:r>
          </w:p>
        </w:tc>
        <w:tc>
          <w:tcPr>
            <w:tcW w:w="1324"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eastAsia"/>
                <w:sz w:val="32"/>
                <w:szCs w:val="32"/>
                <w:highlight w:val="none"/>
                <w:lang w:val="en-US"/>
              </w:rPr>
              <w:t>Python</w:t>
            </w:r>
          </w:p>
        </w:tc>
        <w:tc>
          <w:tcPr>
            <w:tcW w:w="4332" w:type="dxa"/>
            <w:tcBorders>
              <w:tl2br w:val="nil"/>
              <w:tr2bl w:val="nil"/>
            </w:tcBorders>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32"/>
                <w:szCs w:val="32"/>
                <w:highlight w:val="none"/>
                <w:lang w:val="en-US"/>
              </w:rPr>
            </w:pPr>
            <w:r>
              <w:rPr>
                <w:rFonts w:hint="default"/>
                <w:sz w:val="32"/>
                <w:szCs w:val="32"/>
                <w:highlight w:val="none"/>
              </w:rPr>
              <w:t>2022</w:t>
            </w:r>
            <w:r>
              <w:rPr>
                <w:rFonts w:hint="eastAsia"/>
                <w:sz w:val="32"/>
                <w:szCs w:val="32"/>
                <w:highlight w:val="none"/>
                <w:lang w:val="en-US"/>
              </w:rPr>
              <w:t>年12月</w:t>
            </w:r>
            <w:r>
              <w:rPr>
                <w:rFonts w:hint="default"/>
                <w:sz w:val="32"/>
                <w:szCs w:val="32"/>
                <w:highlight w:val="none"/>
              </w:rPr>
              <w:t>18</w:t>
            </w:r>
            <w:r>
              <w:rPr>
                <w:rFonts w:hint="eastAsia"/>
                <w:sz w:val="32"/>
                <w:szCs w:val="32"/>
                <w:highlight w:val="none"/>
                <w:lang w:val="en-US"/>
              </w:rPr>
              <w:t>日1</w:t>
            </w:r>
            <w:r>
              <w:rPr>
                <w:rFonts w:hint="default"/>
                <w:sz w:val="32"/>
                <w:szCs w:val="32"/>
                <w:highlight w:val="none"/>
              </w:rPr>
              <w:t>6</w:t>
            </w:r>
            <w:r>
              <w:rPr>
                <w:rFonts w:hint="eastAsia"/>
                <w:sz w:val="32"/>
                <w:szCs w:val="32"/>
                <w:highlight w:val="none"/>
                <w:lang w:val="en-US"/>
              </w:rPr>
              <w:t>:</w:t>
            </w:r>
            <w:r>
              <w:rPr>
                <w:rFonts w:hint="default"/>
                <w:sz w:val="32"/>
                <w:szCs w:val="32"/>
                <w:highlight w:val="none"/>
              </w:rPr>
              <w:t>3</w:t>
            </w:r>
            <w:r>
              <w:rPr>
                <w:rFonts w:hint="eastAsia"/>
                <w:sz w:val="32"/>
                <w:szCs w:val="32"/>
                <w:highlight w:val="none"/>
                <w:lang w:val="en-US"/>
              </w:rPr>
              <w:t>0-1</w:t>
            </w:r>
            <w:r>
              <w:rPr>
                <w:rFonts w:hint="default"/>
                <w:sz w:val="32"/>
                <w:szCs w:val="32"/>
                <w:highlight w:val="none"/>
              </w:rPr>
              <w:t>8</w:t>
            </w:r>
            <w:r>
              <w:rPr>
                <w:rFonts w:hint="eastAsia"/>
                <w:sz w:val="32"/>
                <w:szCs w:val="32"/>
                <w:highlight w:val="none"/>
                <w:lang w:val="en-US"/>
              </w:rPr>
              <w:t>:</w:t>
            </w:r>
            <w:r>
              <w:rPr>
                <w:rFonts w:hint="default"/>
                <w:sz w:val="32"/>
                <w:szCs w:val="32"/>
                <w:highlight w:val="none"/>
              </w:rPr>
              <w:t>3</w:t>
            </w:r>
            <w:r>
              <w:rPr>
                <w:rFonts w:hint="eastAsia"/>
                <w:sz w:val="32"/>
                <w:szCs w:val="32"/>
                <w:highlight w:val="none"/>
                <w:lang w:val="en-US"/>
              </w:rPr>
              <w:t>0</w:t>
            </w:r>
          </w:p>
        </w:tc>
        <w:tc>
          <w:tcPr>
            <w:tcW w:w="1424" w:type="dxa"/>
            <w:tcBorders>
              <w:tl2br w:val="nil"/>
              <w:tr2bl w:val="nil"/>
            </w:tcBorders>
            <w:shd w:val="clear" w:color="auto" w:fill="auto"/>
            <w:vAlign w:val="center"/>
          </w:tcPr>
          <w:p>
            <w:pPr>
              <w:pStyle w:val="5"/>
              <w:keepNext w:val="0"/>
              <w:keepLines w:val="0"/>
              <w:pageBreakBefore w:val="0"/>
              <w:kinsoku/>
              <w:wordWrap/>
              <w:overflowPunct/>
              <w:topLinePunct w:val="0"/>
              <w:autoSpaceDE w:val="0"/>
              <w:autoSpaceDN w:val="0"/>
              <w:bidi w:val="0"/>
              <w:snapToGrid w:val="0"/>
              <w:spacing w:line="296" w:lineRule="auto"/>
              <w:jc w:val="both"/>
              <w:textAlignment w:val="auto"/>
              <w:rPr>
                <w:rFonts w:hint="eastAsia"/>
                <w:sz w:val="28"/>
                <w:szCs w:val="28"/>
                <w:highlight w:val="none"/>
                <w:lang w:val="en-US"/>
              </w:rPr>
            </w:pPr>
            <w:r>
              <w:rPr>
                <w:rFonts w:hint="eastAsia"/>
                <w:sz w:val="28"/>
                <w:szCs w:val="28"/>
                <w:highlight w:val="none"/>
                <w:lang w:val="en-US"/>
              </w:rPr>
              <w:t>120分钟</w:t>
            </w:r>
          </w:p>
        </w:tc>
      </w:tr>
    </w:tbl>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七、成绩评定</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程序设计赛选择题采用答案比对电脑阅卷；编程题按照测试点进行评判</w:t>
      </w:r>
      <w:r>
        <w:rPr>
          <w:rFonts w:hint="default"/>
          <w:sz w:val="32"/>
          <w:szCs w:val="32"/>
          <w:highlight w:val="none"/>
        </w:rPr>
        <w:t>，</w:t>
      </w:r>
      <w:r>
        <w:rPr>
          <w:rFonts w:hint="eastAsia"/>
          <w:sz w:val="32"/>
          <w:szCs w:val="32"/>
          <w:highlight w:val="none"/>
          <w:lang w:val="en-US"/>
        </w:rPr>
        <w:t>并按照测试点给分</w:t>
      </w:r>
      <w:r>
        <w:rPr>
          <w:rFonts w:hint="default"/>
          <w:sz w:val="32"/>
          <w:szCs w:val="32"/>
          <w:highlight w:val="none"/>
        </w:rPr>
        <w:t>，</w:t>
      </w:r>
      <w:r>
        <w:rPr>
          <w:rFonts w:hint="eastAsia"/>
          <w:sz w:val="32"/>
          <w:szCs w:val="32"/>
          <w:highlight w:val="none"/>
          <w:lang w:val="en-US"/>
        </w:rPr>
        <w:t>每个测试点通过即得到相应的分数</w:t>
      </w:r>
      <w:r>
        <w:rPr>
          <w:rFonts w:hint="default"/>
          <w:sz w:val="32"/>
          <w:szCs w:val="32"/>
          <w:highlight w:val="none"/>
        </w:rPr>
        <w:t>，</w:t>
      </w:r>
      <w:r>
        <w:rPr>
          <w:rFonts w:hint="eastAsia"/>
          <w:sz w:val="32"/>
          <w:szCs w:val="32"/>
          <w:highlight w:val="none"/>
          <w:lang w:val="en-US"/>
        </w:rPr>
        <w:t>否则该测试点得分为0分</w:t>
      </w:r>
      <w:r>
        <w:rPr>
          <w:rFonts w:hint="default"/>
          <w:sz w:val="32"/>
          <w:szCs w:val="32"/>
          <w:highlight w:val="none"/>
        </w:rPr>
        <w:t>，</w:t>
      </w:r>
      <w:r>
        <w:rPr>
          <w:rFonts w:hint="eastAsia"/>
          <w:sz w:val="32"/>
          <w:szCs w:val="32"/>
          <w:highlight w:val="none"/>
          <w:lang w:val="en-US"/>
        </w:rPr>
        <w:t>该题的最终得分由代码通过的测试点得分之和构成。比赛过程中</w:t>
      </w:r>
      <w:r>
        <w:rPr>
          <w:rFonts w:hint="default"/>
          <w:sz w:val="32"/>
          <w:szCs w:val="32"/>
          <w:highlight w:val="none"/>
        </w:rPr>
        <w:t>，</w:t>
      </w:r>
      <w:r>
        <w:rPr>
          <w:rFonts w:hint="eastAsia"/>
          <w:sz w:val="32"/>
          <w:szCs w:val="32"/>
          <w:highlight w:val="none"/>
          <w:lang w:val="en-US"/>
        </w:rPr>
        <w:t>每道编程题目允许多次提交</w:t>
      </w:r>
      <w:r>
        <w:rPr>
          <w:rFonts w:hint="default"/>
          <w:sz w:val="32"/>
          <w:szCs w:val="32"/>
          <w:highlight w:val="none"/>
        </w:rPr>
        <w:t>，</w:t>
      </w:r>
      <w:r>
        <w:rPr>
          <w:rFonts w:hint="eastAsia"/>
          <w:sz w:val="32"/>
          <w:szCs w:val="32"/>
          <w:highlight w:val="none"/>
          <w:lang w:val="en-US"/>
        </w:rPr>
        <w:t>系统取该道编程题的最高得分作为该题的最终分数。</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八、联系信息</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r>
        <w:rPr>
          <w:rFonts w:hint="eastAsia"/>
          <w:b w:val="0"/>
          <w:bCs w:val="0"/>
          <w:sz w:val="32"/>
          <w:szCs w:val="32"/>
          <w:highlight w:val="none"/>
          <w:lang w:val="en-US"/>
        </w:rPr>
        <w:t>竞赛官网地址：www.ncccu.org.cn/index/Paper/case3.html </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3" w:firstLineChars="200"/>
        <w:jc w:val="center"/>
        <w:textAlignment w:val="auto"/>
        <w:rPr>
          <w:rFonts w:hint="eastAsia"/>
          <w:b/>
          <w:bCs/>
          <w:sz w:val="32"/>
          <w:szCs w:val="32"/>
          <w:highlight w:val="none"/>
          <w:lang w:val="en-US"/>
        </w:rPr>
      </w:pPr>
      <w:r>
        <w:rPr>
          <w:rFonts w:hint="eastAsia"/>
          <w:b/>
          <w:bCs/>
          <w:sz w:val="32"/>
          <w:szCs w:val="32"/>
          <w:highlight w:val="none"/>
          <w:lang w:val="en-US"/>
        </w:rPr>
        <w:t>赛项</w:t>
      </w:r>
      <w:r>
        <w:rPr>
          <w:rFonts w:hint="eastAsia"/>
          <w:b/>
          <w:bCs/>
          <w:sz w:val="32"/>
          <w:szCs w:val="32"/>
          <w:highlight w:val="none"/>
          <w:lang w:val="en-US" w:eastAsia="zh-Hans"/>
        </w:rPr>
        <w:t>四</w:t>
      </w:r>
      <w:r>
        <w:rPr>
          <w:rFonts w:hint="eastAsia"/>
          <w:b/>
          <w:bCs/>
          <w:sz w:val="32"/>
          <w:szCs w:val="32"/>
          <w:highlight w:val="none"/>
          <w:lang w:val="en-US"/>
        </w:rPr>
        <w:t>：数字媒体创新设计赛</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一、大赛类别</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平面设计类</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动画设计类</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短视频类</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技术应用类（VR、AR、MR）</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二、时间安排</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报名时间：</w:t>
      </w:r>
      <w:r>
        <w:rPr>
          <w:rFonts w:hint="eastAsia"/>
          <w:sz w:val="32"/>
          <w:szCs w:val="32"/>
          <w:highlight w:val="none"/>
          <w:lang w:val="en-US" w:eastAsia="zh-Hans"/>
        </w:rPr>
        <w:t>即日起</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年1</w:t>
      </w:r>
      <w:r>
        <w:rPr>
          <w:rFonts w:hint="default"/>
          <w:sz w:val="32"/>
          <w:szCs w:val="32"/>
          <w:highlight w:val="none"/>
        </w:rPr>
        <w:t>1</w:t>
      </w:r>
      <w:r>
        <w:rPr>
          <w:rFonts w:hint="eastAsia"/>
          <w:sz w:val="32"/>
          <w:szCs w:val="32"/>
          <w:highlight w:val="none"/>
          <w:lang w:val="en-US"/>
        </w:rPr>
        <w:t>月15日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区域赛设计与提交时间：</w:t>
      </w:r>
      <w:r>
        <w:rPr>
          <w:rFonts w:hint="eastAsia"/>
          <w:sz w:val="32"/>
          <w:szCs w:val="32"/>
          <w:highlight w:val="none"/>
          <w:lang w:val="en-US" w:eastAsia="zh-Hans"/>
        </w:rPr>
        <w:t>即日起</w:t>
      </w:r>
      <w:r>
        <w:rPr>
          <w:rFonts w:hint="eastAsia"/>
          <w:sz w:val="32"/>
          <w:szCs w:val="32"/>
          <w:highlight w:val="none"/>
          <w:lang w:val="en-US"/>
        </w:rPr>
        <w:t>--</w:t>
      </w:r>
      <w:r>
        <w:rPr>
          <w:rFonts w:hint="default"/>
          <w:sz w:val="32"/>
          <w:szCs w:val="32"/>
          <w:highlight w:val="none"/>
        </w:rPr>
        <w:t>2022</w:t>
      </w:r>
      <w:r>
        <w:rPr>
          <w:rFonts w:hint="eastAsia"/>
          <w:sz w:val="32"/>
          <w:szCs w:val="32"/>
          <w:highlight w:val="none"/>
          <w:lang w:val="en-US"/>
        </w:rPr>
        <w:t>年</w:t>
      </w:r>
      <w:r>
        <w:rPr>
          <w:rFonts w:hint="default"/>
          <w:sz w:val="32"/>
          <w:szCs w:val="32"/>
          <w:highlight w:val="none"/>
        </w:rPr>
        <w:t>11</w:t>
      </w:r>
      <w:r>
        <w:rPr>
          <w:rFonts w:hint="eastAsia"/>
          <w:sz w:val="32"/>
          <w:szCs w:val="32"/>
          <w:highlight w:val="none"/>
          <w:lang w:val="en-US"/>
        </w:rPr>
        <w:t>月</w:t>
      </w:r>
      <w:r>
        <w:rPr>
          <w:rFonts w:hint="default"/>
          <w:sz w:val="32"/>
          <w:szCs w:val="32"/>
          <w:highlight w:val="none"/>
        </w:rPr>
        <w:t>15</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区域赛奖项与晋级公示时间：</w:t>
      </w:r>
      <w:r>
        <w:rPr>
          <w:rFonts w:hint="default"/>
          <w:sz w:val="32"/>
          <w:szCs w:val="32"/>
          <w:highlight w:val="none"/>
        </w:rPr>
        <w:t>2022</w:t>
      </w:r>
      <w:r>
        <w:rPr>
          <w:rFonts w:hint="eastAsia"/>
          <w:sz w:val="32"/>
          <w:szCs w:val="32"/>
          <w:highlight w:val="none"/>
          <w:lang w:val="en-US"/>
        </w:rPr>
        <w:t>年</w:t>
      </w:r>
      <w:r>
        <w:rPr>
          <w:rFonts w:hint="default"/>
          <w:sz w:val="32"/>
          <w:szCs w:val="32"/>
          <w:highlight w:val="none"/>
        </w:rPr>
        <w:t>11</w:t>
      </w:r>
      <w:r>
        <w:rPr>
          <w:rFonts w:hint="eastAsia"/>
          <w:sz w:val="32"/>
          <w:szCs w:val="32"/>
          <w:highlight w:val="none"/>
          <w:lang w:val="en-US"/>
        </w:rPr>
        <w:t>月</w:t>
      </w:r>
      <w:r>
        <w:rPr>
          <w:rFonts w:hint="default"/>
          <w:sz w:val="32"/>
          <w:szCs w:val="32"/>
          <w:highlight w:val="none"/>
        </w:rPr>
        <w:t>23</w:t>
      </w:r>
      <w:r>
        <w:rPr>
          <w:rFonts w:hint="eastAsia"/>
          <w:sz w:val="32"/>
          <w:szCs w:val="32"/>
          <w:highlight w:val="none"/>
          <w:lang w:val="en-U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决赛时间：</w:t>
      </w:r>
      <w:r>
        <w:rPr>
          <w:rFonts w:hint="default"/>
          <w:sz w:val="32"/>
          <w:szCs w:val="32"/>
          <w:highlight w:val="none"/>
        </w:rPr>
        <w:t>2022</w:t>
      </w:r>
      <w:r>
        <w:rPr>
          <w:rFonts w:hint="eastAsia"/>
          <w:sz w:val="32"/>
          <w:szCs w:val="32"/>
          <w:highlight w:val="none"/>
          <w:lang w:val="en-US"/>
        </w:rPr>
        <w:t>年</w:t>
      </w:r>
      <w:r>
        <w:rPr>
          <w:rFonts w:hint="default"/>
          <w:sz w:val="32"/>
          <w:szCs w:val="32"/>
          <w:highlight w:val="none"/>
        </w:rPr>
        <w:t>11</w:t>
      </w:r>
      <w:r>
        <w:rPr>
          <w:rFonts w:hint="eastAsia"/>
          <w:sz w:val="32"/>
          <w:szCs w:val="32"/>
          <w:highlight w:val="none"/>
          <w:lang w:val="en-US"/>
        </w:rPr>
        <w:t>月</w:t>
      </w:r>
      <w:r>
        <w:rPr>
          <w:rFonts w:hint="default"/>
          <w:sz w:val="32"/>
          <w:szCs w:val="32"/>
          <w:highlight w:val="none"/>
        </w:rPr>
        <w:t>26</w:t>
      </w:r>
      <w:r>
        <w:rPr>
          <w:rFonts w:hint="eastAsia"/>
          <w:sz w:val="32"/>
          <w:szCs w:val="32"/>
          <w:highlight w:val="none"/>
          <w:lang w:val="en-US"/>
        </w:rPr>
        <w:t>日--</w:t>
      </w:r>
      <w:r>
        <w:rPr>
          <w:rFonts w:hint="default"/>
          <w:sz w:val="32"/>
          <w:szCs w:val="32"/>
          <w:highlight w:val="none"/>
        </w:rPr>
        <w:t>11</w:t>
      </w:r>
      <w:r>
        <w:rPr>
          <w:rFonts w:hint="eastAsia"/>
          <w:sz w:val="32"/>
          <w:szCs w:val="32"/>
          <w:highlight w:val="none"/>
          <w:lang w:val="en-US" w:eastAsia="zh-Hans"/>
        </w:rPr>
        <w:t>月</w:t>
      </w:r>
      <w:r>
        <w:rPr>
          <w:rFonts w:hint="default"/>
          <w:sz w:val="32"/>
          <w:szCs w:val="32"/>
          <w:highlight w:val="none"/>
          <w:lang w:eastAsia="zh-Hans"/>
        </w:rPr>
        <w:t>28</w:t>
      </w:r>
      <w:r>
        <w:rPr>
          <w:rFonts w:hint="eastAsia"/>
          <w:sz w:val="32"/>
          <w:szCs w:val="32"/>
          <w:highlight w:val="none"/>
          <w:lang w:val="en-US" w:eastAsia="zh-Hans"/>
        </w:rPr>
        <w:t>日</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CN"/>
        </w:rPr>
        <w:t>决赛</w:t>
      </w:r>
      <w:r>
        <w:rPr>
          <w:rFonts w:hint="eastAsia"/>
          <w:sz w:val="32"/>
          <w:szCs w:val="32"/>
          <w:highlight w:val="none"/>
          <w:lang w:val="en-US"/>
        </w:rPr>
        <w:t>获奖公示：</w:t>
      </w:r>
      <w:r>
        <w:rPr>
          <w:rFonts w:hint="default"/>
          <w:sz w:val="32"/>
          <w:szCs w:val="32"/>
          <w:highlight w:val="none"/>
        </w:rPr>
        <w:t>2022</w:t>
      </w:r>
      <w:r>
        <w:rPr>
          <w:rFonts w:hint="eastAsia"/>
          <w:sz w:val="32"/>
          <w:szCs w:val="32"/>
          <w:highlight w:val="none"/>
          <w:lang w:val="en-US" w:eastAsia="zh-Hans"/>
        </w:rPr>
        <w:t>年</w:t>
      </w:r>
      <w:r>
        <w:rPr>
          <w:rFonts w:hint="default"/>
          <w:sz w:val="32"/>
          <w:szCs w:val="32"/>
          <w:highlight w:val="none"/>
          <w:lang w:eastAsia="zh-Hans"/>
        </w:rPr>
        <w:t>11</w:t>
      </w:r>
      <w:r>
        <w:rPr>
          <w:rFonts w:hint="eastAsia"/>
          <w:sz w:val="32"/>
          <w:szCs w:val="32"/>
          <w:highlight w:val="none"/>
          <w:lang w:val="en-US" w:eastAsia="zh-Hans"/>
        </w:rPr>
        <w:t>月</w:t>
      </w:r>
      <w:r>
        <w:rPr>
          <w:rFonts w:hint="default"/>
          <w:sz w:val="32"/>
          <w:szCs w:val="32"/>
          <w:highlight w:val="none"/>
          <w:lang w:eastAsia="zh-Hans"/>
        </w:rPr>
        <w:t>30</w:t>
      </w:r>
      <w:r>
        <w:rPr>
          <w:rFonts w:hint="eastAsia"/>
          <w:sz w:val="32"/>
          <w:szCs w:val="32"/>
          <w:highlight w:val="none"/>
          <w:lang w:val="en-US" w:eastAsia="zh-Hans"/>
        </w:rPr>
        <w:t>日</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三、奖项设置</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eastAsia="zh-Hans"/>
        </w:rPr>
        <w:t>区域赛各科目成绩</w:t>
      </w:r>
      <w:r>
        <w:rPr>
          <w:rFonts w:hint="eastAsia"/>
          <w:sz w:val="32"/>
          <w:szCs w:val="32"/>
          <w:highlight w:val="none"/>
          <w:lang w:val="en-US"/>
        </w:rPr>
        <w:t>根据各区域考生</w:t>
      </w:r>
      <w:r>
        <w:rPr>
          <w:rFonts w:hint="eastAsia"/>
          <w:sz w:val="32"/>
          <w:szCs w:val="32"/>
          <w:highlight w:val="none"/>
          <w:lang w:val="en-US" w:eastAsia="zh-Hans"/>
        </w:rPr>
        <w:t>成绩</w:t>
      </w:r>
      <w:r>
        <w:rPr>
          <w:rFonts w:hint="eastAsia"/>
          <w:sz w:val="32"/>
          <w:szCs w:val="32"/>
          <w:highlight w:val="none"/>
          <w:lang w:val="en-US"/>
        </w:rPr>
        <w:t>分别排名</w:t>
      </w:r>
      <w:r>
        <w:rPr>
          <w:rFonts w:hint="default"/>
          <w:sz w:val="32"/>
          <w:szCs w:val="32"/>
          <w:highlight w:val="none"/>
        </w:rPr>
        <w:t>，</w:t>
      </w:r>
      <w:r>
        <w:rPr>
          <w:rFonts w:hint="eastAsia"/>
          <w:sz w:val="32"/>
          <w:szCs w:val="32"/>
          <w:highlight w:val="none"/>
          <w:lang w:val="en-US"/>
        </w:rPr>
        <w:t>分设一等奖、二等奖、三等奖各若干项如下：</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一等奖：不超过报名数的</w:t>
      </w:r>
      <w:r>
        <w:rPr>
          <w:rFonts w:hint="default"/>
          <w:sz w:val="32"/>
          <w:szCs w:val="32"/>
          <w:highlight w:val="none"/>
          <w:lang w:val="en-US"/>
        </w:rPr>
        <w:t>10</w:t>
      </w:r>
      <w:r>
        <w:rPr>
          <w:rFonts w:hint="eastAsia"/>
          <w:sz w:val="32"/>
          <w:szCs w:val="32"/>
          <w:highlight w:val="none"/>
          <w:lang w:val="en-US"/>
        </w:rPr>
        <w:t>%</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二等奖：不超过报名数的</w:t>
      </w:r>
      <w:r>
        <w:rPr>
          <w:rFonts w:hint="default"/>
          <w:sz w:val="32"/>
          <w:szCs w:val="32"/>
          <w:highlight w:val="none"/>
          <w:lang w:val="en-US"/>
        </w:rPr>
        <w:t>2</w:t>
      </w:r>
      <w:r>
        <w:rPr>
          <w:rFonts w:hint="eastAsia"/>
          <w:sz w:val="32"/>
          <w:szCs w:val="32"/>
          <w:highlight w:val="none"/>
          <w:lang w:val="en-US"/>
        </w:rPr>
        <w:t>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三</w:t>
      </w:r>
      <w:r>
        <w:rPr>
          <w:rFonts w:hint="eastAsia"/>
          <w:sz w:val="32"/>
          <w:szCs w:val="32"/>
          <w:highlight w:val="none"/>
          <w:lang w:val="en-US"/>
        </w:rPr>
        <w:t>等奖：不超过报名数的30%</w:t>
      </w:r>
      <w:r>
        <w:rPr>
          <w:rFonts w:hint="default"/>
          <w:sz w:val="32"/>
          <w:szCs w:val="32"/>
          <w:highlight w:val="none"/>
        </w:rPr>
        <w:t>，</w:t>
      </w:r>
      <w:r>
        <w:rPr>
          <w:rFonts w:hint="eastAsia"/>
          <w:sz w:val="32"/>
          <w:szCs w:val="32"/>
          <w:highlight w:val="none"/>
          <w:lang w:val="en-US"/>
        </w:rPr>
        <w:t>颁发</w:t>
      </w:r>
      <w:r>
        <w:rPr>
          <w:rFonts w:hint="eastAsia"/>
          <w:sz w:val="32"/>
          <w:szCs w:val="32"/>
          <w:highlight w:val="none"/>
          <w:lang w:val="en-US" w:eastAsia="zh-Hans"/>
        </w:rPr>
        <w:t>电子</w:t>
      </w:r>
      <w:r>
        <w:rPr>
          <w:rFonts w:hint="eastAsia"/>
          <w:sz w:val="32"/>
          <w:szCs w:val="32"/>
          <w:highlight w:val="none"/>
          <w:lang w:val="en-US"/>
        </w:rPr>
        <w:t>荣誉证书；</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sz w:val="32"/>
          <w:szCs w:val="32"/>
          <w:highlight w:val="none"/>
          <w:lang w:val="en-US"/>
        </w:rPr>
      </w:pPr>
      <w:r>
        <w:rPr>
          <w:rFonts w:hint="eastAsia"/>
          <w:sz w:val="32"/>
          <w:szCs w:val="32"/>
          <w:highlight w:val="none"/>
          <w:lang w:val="en-US" w:eastAsia="zh-Hans"/>
        </w:rPr>
        <w:t>各</w:t>
      </w:r>
      <w:r>
        <w:rPr>
          <w:rFonts w:hint="eastAsia"/>
          <w:sz w:val="32"/>
          <w:szCs w:val="32"/>
          <w:highlight w:val="none"/>
        </w:rPr>
        <w:t>区域</w:t>
      </w:r>
      <w:r>
        <w:rPr>
          <w:rFonts w:hint="eastAsia"/>
          <w:sz w:val="32"/>
          <w:szCs w:val="32"/>
          <w:highlight w:val="none"/>
          <w:lang w:val="en-US" w:eastAsia="zh-Hans"/>
        </w:rPr>
        <w:t>一、二等奖</w:t>
      </w:r>
      <w:r>
        <w:rPr>
          <w:rFonts w:hint="eastAsia"/>
          <w:sz w:val="32"/>
          <w:szCs w:val="32"/>
          <w:highlight w:val="none"/>
          <w:lang w:val="en-US"/>
        </w:rPr>
        <w:t>获奖选手将</w:t>
      </w:r>
      <w:r>
        <w:rPr>
          <w:rFonts w:hint="eastAsia"/>
          <w:sz w:val="32"/>
          <w:szCs w:val="32"/>
          <w:highlight w:val="none"/>
          <w:lang w:val="en-US" w:eastAsia="zh-Hans"/>
        </w:rPr>
        <w:t>晋级</w:t>
      </w:r>
      <w:r>
        <w:rPr>
          <w:rFonts w:hint="eastAsia"/>
          <w:sz w:val="32"/>
          <w:szCs w:val="32"/>
          <w:highlight w:val="none"/>
          <w:lang w:val="en-US"/>
        </w:rPr>
        <w:t>决赛。决赛</w:t>
      </w:r>
      <w:r>
        <w:rPr>
          <w:rFonts w:hint="eastAsia"/>
          <w:sz w:val="32"/>
          <w:szCs w:val="32"/>
          <w:highlight w:val="none"/>
        </w:rPr>
        <w:t>设一等奖、二等奖、</w:t>
      </w:r>
      <w:r>
        <w:rPr>
          <w:rFonts w:hint="eastAsia"/>
          <w:sz w:val="32"/>
          <w:szCs w:val="32"/>
          <w:highlight w:val="none"/>
          <w:lang w:val="en-US"/>
        </w:rPr>
        <w:t>三等奖</w:t>
      </w:r>
      <w:r>
        <w:rPr>
          <w:rFonts w:hint="eastAsia"/>
          <w:sz w:val="32"/>
          <w:szCs w:val="32"/>
          <w:highlight w:val="none"/>
        </w:rPr>
        <w:t>各若干项</w:t>
      </w:r>
      <w:r>
        <w:rPr>
          <w:rFonts w:hint="eastAsia"/>
          <w:sz w:val="32"/>
          <w:szCs w:val="32"/>
          <w:highlight w:val="none"/>
          <w:lang w:val="en-US"/>
        </w:rPr>
        <w:t>如下：</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一等奖：不超过</w:t>
      </w:r>
      <w:r>
        <w:rPr>
          <w:rFonts w:hint="eastAsia"/>
          <w:sz w:val="32"/>
          <w:szCs w:val="32"/>
          <w:highlight w:val="none"/>
          <w:lang w:val="en-US" w:eastAsia="zh-Hans"/>
        </w:rPr>
        <w:t>晋级数的</w:t>
      </w:r>
      <w:r>
        <w:rPr>
          <w:rFonts w:hint="default"/>
          <w:sz w:val="32"/>
          <w:szCs w:val="32"/>
          <w:highlight w:val="none"/>
        </w:rPr>
        <w:t>10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textAlignment w:val="auto"/>
        <w:rPr>
          <w:sz w:val="32"/>
          <w:szCs w:val="32"/>
          <w:highlight w:val="none"/>
        </w:rPr>
      </w:pPr>
      <w:r>
        <w:rPr>
          <w:rFonts w:hint="eastAsia"/>
          <w:sz w:val="32"/>
          <w:szCs w:val="32"/>
          <w:highlight w:val="none"/>
        </w:rPr>
        <w:t>二等奖：不超过</w:t>
      </w:r>
      <w:r>
        <w:rPr>
          <w:rFonts w:hint="eastAsia"/>
          <w:sz w:val="32"/>
          <w:szCs w:val="32"/>
          <w:highlight w:val="none"/>
          <w:lang w:val="en-US" w:eastAsia="zh-Hans"/>
        </w:rPr>
        <w:t>晋级数</w:t>
      </w:r>
      <w:r>
        <w:rPr>
          <w:rFonts w:hint="eastAsia"/>
          <w:sz w:val="32"/>
          <w:szCs w:val="32"/>
          <w:highlight w:val="none"/>
        </w:rPr>
        <w:t>的</w:t>
      </w:r>
      <w:r>
        <w:rPr>
          <w:sz w:val="32"/>
          <w:szCs w:val="32"/>
          <w:highlight w:val="none"/>
        </w:rPr>
        <w:t>20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leftChars="0" w:firstLine="0" w:firstLineChars="0"/>
        <w:textAlignment w:val="auto"/>
        <w:rPr>
          <w:rFonts w:hint="eastAsia"/>
          <w:sz w:val="32"/>
          <w:szCs w:val="32"/>
          <w:highlight w:val="none"/>
          <w:lang w:val="en-US"/>
        </w:rPr>
      </w:pPr>
      <w:r>
        <w:rPr>
          <w:rFonts w:hint="eastAsia"/>
          <w:sz w:val="32"/>
          <w:szCs w:val="32"/>
          <w:highlight w:val="none"/>
        </w:rPr>
        <w:t>三等奖：不超过</w:t>
      </w:r>
      <w:r>
        <w:rPr>
          <w:rFonts w:hint="eastAsia"/>
          <w:sz w:val="32"/>
          <w:szCs w:val="32"/>
          <w:highlight w:val="none"/>
          <w:lang w:val="en-US" w:eastAsia="zh-Hans"/>
        </w:rPr>
        <w:t>晋级</w:t>
      </w:r>
      <w:r>
        <w:rPr>
          <w:rFonts w:hint="eastAsia"/>
          <w:sz w:val="32"/>
          <w:szCs w:val="32"/>
          <w:highlight w:val="none"/>
        </w:rPr>
        <w:t>数的</w:t>
      </w:r>
      <w:r>
        <w:rPr>
          <w:sz w:val="32"/>
          <w:szCs w:val="32"/>
          <w:highlight w:val="none"/>
        </w:rPr>
        <w:t>30</w:t>
      </w:r>
      <w:r>
        <w:rPr>
          <w:rFonts w:hint="eastAsia"/>
          <w:sz w:val="32"/>
          <w:szCs w:val="32"/>
          <w:highlight w:val="none"/>
        </w:rPr>
        <w:t>%</w:t>
      </w:r>
      <w:r>
        <w:rPr>
          <w:rFonts w:hint="default"/>
          <w:sz w:val="32"/>
          <w:szCs w:val="32"/>
          <w:highlight w:val="none"/>
        </w:rPr>
        <w:t>，</w:t>
      </w:r>
      <w:r>
        <w:rPr>
          <w:rFonts w:hint="eastAsia"/>
          <w:sz w:val="32"/>
          <w:szCs w:val="32"/>
          <w:highlight w:val="none"/>
        </w:rPr>
        <w:t>颁发荣誉证书+指导老师证书。</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四、参赛组队</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1.参赛对象</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大赛的参赛对象是高校所有专业在校生（含高职、大专、本科及研究生）等。</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2.参赛费用</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参赛者需缴纳报名、考试及评审费用共150元/队。费用用于大赛系统开发、专家评审、获奖证书采购、寄送等。参赛者可以选择一类或多类分别报名。</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3.参赛组队</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参赛学生自行在大赛官网进行报名缴费并完成队伍组建。每支参赛队伍限1-3名队员（包括1名组长）</w:t>
      </w:r>
      <w:r>
        <w:rPr>
          <w:rFonts w:hint="default"/>
          <w:sz w:val="32"/>
          <w:szCs w:val="32"/>
          <w:highlight w:val="none"/>
        </w:rPr>
        <w:t>，</w:t>
      </w:r>
      <w:r>
        <w:rPr>
          <w:rFonts w:hint="eastAsia"/>
          <w:sz w:val="32"/>
          <w:szCs w:val="32"/>
          <w:highlight w:val="none"/>
          <w:lang w:val="en-US"/>
        </w:rPr>
        <w:t>可设1名指导老师。每名学生在每个类别限参加1支队伍。各高校参赛队数不限</w:t>
      </w:r>
      <w:r>
        <w:rPr>
          <w:rFonts w:hint="default"/>
          <w:sz w:val="32"/>
          <w:szCs w:val="32"/>
          <w:highlight w:val="none"/>
        </w:rPr>
        <w:t>，</w:t>
      </w:r>
      <w:r>
        <w:rPr>
          <w:rFonts w:hint="eastAsia"/>
          <w:sz w:val="32"/>
          <w:szCs w:val="32"/>
          <w:highlight w:val="none"/>
          <w:lang w:val="en-US"/>
        </w:rPr>
        <w:t>允许跨校组队。</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五、竞赛规则</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eastAsia="zh-Hans"/>
        </w:rPr>
      </w:pPr>
      <w:r>
        <w:rPr>
          <w:rFonts w:hint="eastAsia"/>
          <w:b/>
          <w:bCs/>
          <w:sz w:val="32"/>
          <w:szCs w:val="32"/>
          <w:highlight w:val="none"/>
          <w:lang w:val="en-US"/>
        </w:rPr>
        <w:t>1.竞赛</w:t>
      </w:r>
      <w:r>
        <w:rPr>
          <w:rFonts w:hint="eastAsia"/>
          <w:b/>
          <w:bCs/>
          <w:sz w:val="32"/>
          <w:szCs w:val="32"/>
          <w:highlight w:val="none"/>
          <w:lang w:val="en-US" w:eastAsia="zh-Hans"/>
        </w:rPr>
        <w:t>主题</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eastAsia="zh-CN"/>
        </w:rPr>
      </w:pPr>
      <w:r>
        <w:rPr>
          <w:rFonts w:hint="eastAsia"/>
          <w:sz w:val="32"/>
          <w:szCs w:val="32"/>
          <w:highlight w:val="none"/>
          <w:lang w:val="en-US" w:eastAsia="zh-CN"/>
        </w:rPr>
        <w:t>《种与收》</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default"/>
          <w:b/>
          <w:bCs/>
          <w:sz w:val="32"/>
          <w:szCs w:val="32"/>
          <w:highlight w:val="none"/>
        </w:rPr>
        <w:t>2</w:t>
      </w:r>
      <w:r>
        <w:rPr>
          <w:rFonts w:hint="eastAsia"/>
          <w:b/>
          <w:bCs/>
          <w:sz w:val="32"/>
          <w:szCs w:val="32"/>
          <w:highlight w:val="none"/>
          <w:lang w:val="en-US"/>
        </w:rPr>
        <w:t>.竞赛内容</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竞赛内容分为平面设计类、动画设计类、短视频类和技术应用类。参赛作品需围绕大赛给定主题进行原创创作</w:t>
      </w:r>
      <w:r>
        <w:rPr>
          <w:rFonts w:hint="default"/>
          <w:sz w:val="32"/>
          <w:szCs w:val="32"/>
          <w:highlight w:val="none"/>
        </w:rPr>
        <w:t>，</w:t>
      </w:r>
      <w:r>
        <w:rPr>
          <w:rFonts w:hint="eastAsia"/>
          <w:sz w:val="32"/>
          <w:szCs w:val="32"/>
          <w:highlight w:val="none"/>
          <w:lang w:val="en-US"/>
        </w:rPr>
        <w:t>内容新颖有创意</w:t>
      </w:r>
      <w:r>
        <w:rPr>
          <w:rFonts w:hint="default"/>
          <w:sz w:val="32"/>
          <w:szCs w:val="32"/>
          <w:highlight w:val="none"/>
        </w:rPr>
        <w:t>，</w:t>
      </w:r>
      <w:r>
        <w:rPr>
          <w:rFonts w:hint="eastAsia"/>
          <w:sz w:val="32"/>
          <w:szCs w:val="32"/>
          <w:highlight w:val="none"/>
          <w:lang w:val="en-US"/>
        </w:rPr>
        <w:t>整体风格积极向上。作品形式和要求如下：</w:t>
      </w:r>
    </w:p>
    <w:tbl>
      <w:tblPr>
        <w:tblStyle w:val="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6"/>
        <w:gridCol w:w="2951"/>
        <w:gridCol w:w="42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 w:hRule="atLeast"/>
          <w:jc w:val="center"/>
        </w:trPr>
        <w:tc>
          <w:tcPr>
            <w:tcW w:w="1446"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作品类别</w:t>
            </w:r>
          </w:p>
        </w:tc>
        <w:tc>
          <w:tcPr>
            <w:tcW w:w="2951" w:type="dxa"/>
            <w:vAlign w:val="center"/>
          </w:tcPr>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作品形式</w:t>
            </w:r>
          </w:p>
        </w:tc>
        <w:tc>
          <w:tcPr>
            <w:tcW w:w="4261" w:type="dxa"/>
            <w:vAlign w:val="center"/>
          </w:tcPr>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提交要求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446"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平面设计类</w:t>
            </w:r>
          </w:p>
        </w:tc>
        <w:tc>
          <w:tcPr>
            <w:tcW w:w="2951" w:type="dxa"/>
            <w:vAlign w:val="center"/>
          </w:tcPr>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海报</w:t>
            </w:r>
          </w:p>
        </w:tc>
        <w:tc>
          <w:tcPr>
            <w:tcW w:w="4261" w:type="dxa"/>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规格为A3（297*420mm）</w:t>
            </w:r>
            <w:r>
              <w:rPr>
                <w:rFonts w:hint="default"/>
                <w:sz w:val="32"/>
                <w:szCs w:val="32"/>
                <w:highlight w:val="none"/>
              </w:rPr>
              <w:t>，</w:t>
            </w:r>
            <w:r>
              <w:rPr>
                <w:rFonts w:hint="eastAsia"/>
                <w:sz w:val="32"/>
                <w:szCs w:val="32"/>
                <w:highlight w:val="none"/>
                <w:lang w:val="en-US"/>
              </w:rPr>
              <w:t>分辨率300DPI</w:t>
            </w:r>
            <w:r>
              <w:rPr>
                <w:rFonts w:hint="default"/>
                <w:sz w:val="32"/>
                <w:szCs w:val="32"/>
                <w:highlight w:val="none"/>
              </w:rPr>
              <w:t>，</w:t>
            </w:r>
            <w:r>
              <w:rPr>
                <w:rFonts w:hint="eastAsia"/>
                <w:sz w:val="32"/>
                <w:szCs w:val="32"/>
                <w:highlight w:val="none"/>
                <w:lang w:val="en-US"/>
              </w:rPr>
              <w:t>以JPG格式上传</w:t>
            </w:r>
            <w:r>
              <w:rPr>
                <w:rFonts w:hint="default"/>
                <w:sz w:val="32"/>
                <w:szCs w:val="32"/>
                <w:highlight w:val="none"/>
              </w:rPr>
              <w:t>，</w:t>
            </w:r>
            <w:r>
              <w:rPr>
                <w:rFonts w:hint="eastAsia"/>
                <w:sz w:val="32"/>
                <w:szCs w:val="32"/>
                <w:highlight w:val="none"/>
                <w:lang w:val="en-US"/>
              </w:rPr>
              <w:t>单个文件大小不超过5M</w:t>
            </w:r>
            <w:r>
              <w:rPr>
                <w:rFonts w:hint="default"/>
                <w:sz w:val="32"/>
                <w:szCs w:val="32"/>
                <w:highlight w:val="none"/>
              </w:rPr>
              <w:t>，</w:t>
            </w:r>
            <w:r>
              <w:rPr>
                <w:rFonts w:hint="eastAsia"/>
                <w:sz w:val="32"/>
                <w:szCs w:val="32"/>
                <w:highlight w:val="none"/>
                <w:lang w:val="en-US"/>
              </w:rPr>
              <w:t>系列作品不得超过3件</w:t>
            </w:r>
            <w:r>
              <w:rPr>
                <w:rFonts w:hint="default"/>
                <w:sz w:val="32"/>
                <w:szCs w:val="32"/>
                <w:highlight w:val="none"/>
              </w:rPr>
              <w:t>，</w:t>
            </w:r>
            <w:r>
              <w:rPr>
                <w:rFonts w:hint="eastAsia"/>
                <w:sz w:val="32"/>
                <w:szCs w:val="32"/>
                <w:highlight w:val="none"/>
                <w:lang w:val="en-US"/>
              </w:rPr>
              <w:t>并附上500字以内的设计说明。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1" w:hRule="atLeast"/>
          <w:jc w:val="center"/>
        </w:trPr>
        <w:tc>
          <w:tcPr>
            <w:tcW w:w="1446"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动画设计类</w:t>
            </w:r>
          </w:p>
        </w:tc>
        <w:tc>
          <w:tcPr>
            <w:tcW w:w="2951"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原创动画、游戏等概念画、动画设计、设计表现动画等形式</w:t>
            </w:r>
          </w:p>
        </w:tc>
        <w:tc>
          <w:tcPr>
            <w:tcW w:w="4261" w:type="dxa"/>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动画总时长为30秒至2分钟（不得超过两分钟）</w:t>
            </w:r>
            <w:r>
              <w:rPr>
                <w:rFonts w:hint="default"/>
                <w:sz w:val="32"/>
                <w:szCs w:val="32"/>
                <w:highlight w:val="none"/>
              </w:rPr>
              <w:t>，</w:t>
            </w:r>
            <w:r>
              <w:rPr>
                <w:rFonts w:hint="eastAsia"/>
                <w:sz w:val="32"/>
                <w:szCs w:val="32"/>
                <w:highlight w:val="none"/>
                <w:lang w:val="en-US"/>
              </w:rPr>
              <w:t>画面宽度600—960像素</w:t>
            </w:r>
            <w:r>
              <w:rPr>
                <w:rFonts w:hint="default"/>
                <w:sz w:val="32"/>
                <w:szCs w:val="32"/>
                <w:highlight w:val="none"/>
              </w:rPr>
              <w:t>，</w:t>
            </w:r>
            <w:r>
              <w:rPr>
                <w:rFonts w:hint="eastAsia"/>
                <w:sz w:val="32"/>
                <w:szCs w:val="32"/>
                <w:highlight w:val="none"/>
                <w:lang w:val="en-US"/>
              </w:rPr>
              <w:t>24帧/秒</w:t>
            </w:r>
            <w:r>
              <w:rPr>
                <w:rFonts w:hint="default"/>
                <w:sz w:val="32"/>
                <w:szCs w:val="32"/>
                <w:highlight w:val="none"/>
              </w:rPr>
              <w:t>，</w:t>
            </w:r>
            <w:r>
              <w:rPr>
                <w:rFonts w:hint="eastAsia"/>
                <w:sz w:val="32"/>
                <w:szCs w:val="32"/>
                <w:highlight w:val="none"/>
                <w:lang w:val="en-US"/>
              </w:rPr>
              <w:t>创作方式及制作软件不限。作品以MP4、swf或flv格式上传</w:t>
            </w:r>
            <w:r>
              <w:rPr>
                <w:rFonts w:hint="default"/>
                <w:sz w:val="32"/>
                <w:szCs w:val="32"/>
                <w:highlight w:val="none"/>
              </w:rPr>
              <w:t>，</w:t>
            </w:r>
            <w:r>
              <w:rPr>
                <w:rFonts w:hint="eastAsia"/>
                <w:sz w:val="32"/>
                <w:szCs w:val="32"/>
                <w:highlight w:val="none"/>
                <w:lang w:val="en-US"/>
              </w:rPr>
              <w:t>文件大小不超过500MB</w:t>
            </w:r>
            <w:r>
              <w:rPr>
                <w:rFonts w:hint="default"/>
                <w:sz w:val="32"/>
                <w:szCs w:val="32"/>
                <w:highlight w:val="none"/>
              </w:rPr>
              <w:t>，</w:t>
            </w:r>
            <w:r>
              <w:rPr>
                <w:rFonts w:hint="eastAsia"/>
                <w:sz w:val="32"/>
                <w:szCs w:val="32"/>
                <w:highlight w:val="none"/>
                <w:lang w:val="en-US"/>
              </w:rPr>
              <w:t xml:space="preserve">并附上500字以内的设计说明。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1446"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短视频类</w:t>
            </w:r>
          </w:p>
        </w:tc>
        <w:tc>
          <w:tcPr>
            <w:tcW w:w="2951"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短视频</w:t>
            </w:r>
            <w:r>
              <w:rPr>
                <w:rFonts w:hint="default"/>
                <w:sz w:val="32"/>
                <w:szCs w:val="32"/>
                <w:highlight w:val="none"/>
              </w:rPr>
              <w:t>，</w:t>
            </w:r>
            <w:r>
              <w:rPr>
                <w:rFonts w:hint="eastAsia"/>
                <w:sz w:val="32"/>
                <w:szCs w:val="32"/>
                <w:highlight w:val="none"/>
                <w:lang w:val="en-US"/>
              </w:rPr>
              <w:t>可自行选择创作方向</w:t>
            </w:r>
            <w:r>
              <w:rPr>
                <w:rFonts w:hint="default"/>
                <w:sz w:val="32"/>
                <w:szCs w:val="32"/>
                <w:highlight w:val="none"/>
              </w:rPr>
              <w:t>，</w:t>
            </w:r>
            <w:r>
              <w:rPr>
                <w:rFonts w:hint="eastAsia"/>
                <w:sz w:val="32"/>
                <w:szCs w:val="32"/>
                <w:highlight w:val="none"/>
                <w:lang w:val="en-US"/>
              </w:rPr>
              <w:t>航拍作品、真人出镜并有介绍或互动内容者尤佳。</w:t>
            </w:r>
          </w:p>
        </w:tc>
        <w:tc>
          <w:tcPr>
            <w:tcW w:w="4261" w:type="dxa"/>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eastAsia="zh-Hans"/>
              </w:rPr>
              <w:t>横屏或竖屏</w:t>
            </w:r>
            <w:r>
              <w:rPr>
                <w:rFonts w:hint="eastAsia"/>
                <w:sz w:val="32"/>
                <w:szCs w:val="32"/>
                <w:highlight w:val="none"/>
                <w:lang w:val="en-US"/>
              </w:rPr>
              <w:t>拍摄</w:t>
            </w:r>
            <w:r>
              <w:rPr>
                <w:rFonts w:hint="default"/>
                <w:sz w:val="32"/>
                <w:szCs w:val="32"/>
                <w:highlight w:val="none"/>
              </w:rPr>
              <w:t>，</w:t>
            </w:r>
            <w:r>
              <w:rPr>
                <w:rFonts w:hint="eastAsia"/>
                <w:sz w:val="32"/>
                <w:szCs w:val="32"/>
                <w:highlight w:val="none"/>
                <w:lang w:val="en-US"/>
              </w:rPr>
              <w:t>时长不超过</w:t>
            </w:r>
            <w:r>
              <w:rPr>
                <w:rFonts w:hint="default"/>
                <w:sz w:val="32"/>
                <w:szCs w:val="32"/>
                <w:highlight w:val="none"/>
              </w:rPr>
              <w:t>3</w:t>
            </w:r>
            <w:r>
              <w:rPr>
                <w:rFonts w:hint="eastAsia"/>
                <w:sz w:val="32"/>
                <w:szCs w:val="32"/>
                <w:highlight w:val="none"/>
                <w:lang w:val="en-US"/>
              </w:rPr>
              <w:t>分钟；</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参赛作品应为原创且独家作品。请在规定时间内上传作品至短视频平台（不指定）后</w:t>
            </w:r>
            <w:r>
              <w:rPr>
                <w:rFonts w:hint="default"/>
                <w:sz w:val="32"/>
                <w:szCs w:val="32"/>
                <w:highlight w:val="none"/>
              </w:rPr>
              <w:t>，</w:t>
            </w:r>
            <w:r>
              <w:rPr>
                <w:rFonts w:hint="eastAsia"/>
                <w:sz w:val="32"/>
                <w:szCs w:val="32"/>
                <w:highlight w:val="none"/>
                <w:lang w:val="en-US"/>
              </w:rPr>
              <w:t>将链接和500字以内的设计说明提交至大赛官网。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1446"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技术应用类</w:t>
            </w:r>
          </w:p>
        </w:tc>
        <w:tc>
          <w:tcPr>
            <w:tcW w:w="2951" w:type="dxa"/>
            <w:vAlign w:val="center"/>
          </w:tcPr>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虚拟现实平台与测试、数据可视化、仿真模拟等形式；智慧城市、智慧建筑等三维建模等形式；数字虚拟展览展示等形式；VR/AR/MR旅游等形式</w:t>
            </w:r>
          </w:p>
        </w:tc>
        <w:tc>
          <w:tcPr>
            <w:tcW w:w="4261" w:type="dxa"/>
          </w:tcPr>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sz w:val="32"/>
                <w:szCs w:val="32"/>
                <w:highlight w:val="none"/>
                <w:lang w:val="en-US"/>
              </w:rPr>
            </w:pPr>
            <w:r>
              <w:rPr>
                <w:rFonts w:hint="eastAsia"/>
                <w:sz w:val="32"/>
                <w:szCs w:val="32"/>
                <w:highlight w:val="none"/>
                <w:lang w:val="en-US"/>
              </w:rPr>
              <w:t>相关展示视频（高清、标清不限</w:t>
            </w:r>
            <w:r>
              <w:rPr>
                <w:rFonts w:hint="default"/>
                <w:sz w:val="32"/>
                <w:szCs w:val="32"/>
                <w:highlight w:val="none"/>
              </w:rPr>
              <w:t>，</w:t>
            </w:r>
            <w:r>
              <w:rPr>
                <w:rFonts w:hint="eastAsia"/>
                <w:sz w:val="32"/>
                <w:szCs w:val="32"/>
                <w:highlight w:val="none"/>
                <w:lang w:val="en-US"/>
              </w:rPr>
              <w:t>MP4格式</w:t>
            </w:r>
            <w:r>
              <w:rPr>
                <w:rFonts w:hint="default"/>
                <w:sz w:val="32"/>
                <w:szCs w:val="32"/>
                <w:highlight w:val="none"/>
              </w:rPr>
              <w:t>，</w:t>
            </w:r>
            <w:r>
              <w:rPr>
                <w:rFonts w:hint="eastAsia"/>
                <w:sz w:val="32"/>
                <w:szCs w:val="32"/>
                <w:highlight w:val="none"/>
                <w:lang w:val="en-US"/>
              </w:rPr>
              <w:t>25帧/s）</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tc>
      </w:tr>
    </w:tbl>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default"/>
          <w:b/>
          <w:bCs/>
          <w:sz w:val="32"/>
          <w:szCs w:val="32"/>
          <w:highlight w:val="none"/>
        </w:rPr>
        <w:t>3</w:t>
      </w:r>
      <w:r>
        <w:rPr>
          <w:rFonts w:hint="eastAsia"/>
          <w:b/>
          <w:bCs/>
          <w:sz w:val="32"/>
          <w:szCs w:val="32"/>
          <w:highlight w:val="none"/>
          <w:lang w:val="en-US"/>
        </w:rPr>
        <w:t>.竞赛形式与时间</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数字媒体创新设计赛采用区域赛（初赛）+决赛答辩的方式</w:t>
      </w:r>
      <w:r>
        <w:rPr>
          <w:rFonts w:hint="default"/>
          <w:sz w:val="32"/>
          <w:szCs w:val="32"/>
          <w:highlight w:val="none"/>
        </w:rPr>
        <w:t>，</w:t>
      </w:r>
      <w:r>
        <w:rPr>
          <w:rFonts w:hint="eastAsia"/>
          <w:sz w:val="32"/>
          <w:szCs w:val="32"/>
          <w:highlight w:val="none"/>
          <w:lang w:val="en-US"/>
        </w:rPr>
        <w:t>区域赛采用专家网评打分</w:t>
      </w:r>
      <w:r>
        <w:rPr>
          <w:rFonts w:hint="default"/>
          <w:sz w:val="32"/>
          <w:szCs w:val="32"/>
          <w:highlight w:val="none"/>
        </w:rPr>
        <w:t>，</w:t>
      </w:r>
      <w:r>
        <w:rPr>
          <w:rFonts w:hint="eastAsia"/>
          <w:sz w:val="32"/>
          <w:szCs w:val="32"/>
          <w:highlight w:val="none"/>
          <w:lang w:val="en-US"/>
        </w:rPr>
        <w:t>荣获各区域一、二等奖的的参赛队伍将晋级决赛</w:t>
      </w:r>
      <w:r>
        <w:rPr>
          <w:rFonts w:hint="default"/>
          <w:sz w:val="32"/>
          <w:szCs w:val="32"/>
          <w:highlight w:val="none"/>
        </w:rPr>
        <w:t>，</w:t>
      </w:r>
      <w:r>
        <w:rPr>
          <w:rFonts w:hint="eastAsia"/>
          <w:sz w:val="32"/>
          <w:szCs w:val="32"/>
          <w:highlight w:val="none"/>
          <w:lang w:val="en-US"/>
        </w:rPr>
        <w:t>决赛采用网络答辩的方式进行。</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整体分为线上报名组队、赛题发布、区域赛限时设计与提交、线上评审、决赛答辩五个阶段。线上报名组队后</w:t>
      </w:r>
      <w:r>
        <w:rPr>
          <w:rFonts w:hint="default"/>
          <w:sz w:val="32"/>
          <w:szCs w:val="32"/>
          <w:highlight w:val="none"/>
        </w:rPr>
        <w:t>，</w:t>
      </w:r>
      <w:r>
        <w:rPr>
          <w:rFonts w:hint="eastAsia"/>
          <w:sz w:val="32"/>
          <w:szCs w:val="32"/>
          <w:highlight w:val="none"/>
          <w:lang w:val="en-US"/>
        </w:rPr>
        <w:t>竞赛组委会在指定时间公布大赛主题</w:t>
      </w:r>
      <w:r>
        <w:rPr>
          <w:rFonts w:hint="default"/>
          <w:sz w:val="32"/>
          <w:szCs w:val="32"/>
          <w:highlight w:val="none"/>
        </w:rPr>
        <w:t>，</w:t>
      </w:r>
      <w:r>
        <w:rPr>
          <w:rFonts w:hint="eastAsia"/>
          <w:sz w:val="32"/>
          <w:szCs w:val="32"/>
          <w:highlight w:val="none"/>
          <w:lang w:val="en-US"/>
        </w:rPr>
        <w:t>要求参赛队伍根据大赛主题进行作品创作</w:t>
      </w:r>
      <w:r>
        <w:rPr>
          <w:rFonts w:hint="eastAsia"/>
          <w:sz w:val="32"/>
          <w:szCs w:val="32"/>
          <w:highlight w:val="none"/>
          <w:lang w:val="en-US" w:eastAsia="zh-Hans"/>
        </w:rPr>
        <w:t>并</w:t>
      </w:r>
      <w:r>
        <w:rPr>
          <w:rFonts w:hint="eastAsia"/>
          <w:sz w:val="32"/>
          <w:szCs w:val="32"/>
          <w:highlight w:val="none"/>
          <w:lang w:val="en-US"/>
        </w:rPr>
        <w:t>在</w:t>
      </w:r>
      <w:r>
        <w:rPr>
          <w:rFonts w:hint="eastAsia"/>
          <w:sz w:val="32"/>
          <w:szCs w:val="32"/>
          <w:highlight w:val="none"/>
          <w:lang w:val="en-US" w:eastAsia="zh-Hans"/>
        </w:rPr>
        <w:t>截止时间前</w:t>
      </w:r>
      <w:r>
        <w:rPr>
          <w:rFonts w:hint="eastAsia"/>
          <w:sz w:val="32"/>
          <w:szCs w:val="32"/>
          <w:highlight w:val="none"/>
          <w:lang w:val="en-US"/>
        </w:rPr>
        <w:t>将设计说明</w:t>
      </w:r>
      <w:r>
        <w:rPr>
          <w:rFonts w:hint="default"/>
          <w:sz w:val="32"/>
          <w:szCs w:val="32"/>
          <w:highlight w:val="none"/>
        </w:rPr>
        <w:t>，</w:t>
      </w:r>
      <w:r>
        <w:rPr>
          <w:rFonts w:hint="eastAsia"/>
          <w:sz w:val="32"/>
          <w:szCs w:val="32"/>
          <w:highlight w:val="none"/>
          <w:lang w:val="en-US"/>
        </w:rPr>
        <w:t>作品或链接上传至大赛官网参赛页面。线上评审后</w:t>
      </w:r>
      <w:r>
        <w:rPr>
          <w:rFonts w:hint="default"/>
          <w:sz w:val="32"/>
          <w:szCs w:val="32"/>
          <w:highlight w:val="none"/>
        </w:rPr>
        <w:t>，</w:t>
      </w:r>
      <w:r>
        <w:rPr>
          <w:rFonts w:hint="eastAsia"/>
          <w:sz w:val="32"/>
          <w:szCs w:val="32"/>
          <w:highlight w:val="none"/>
          <w:lang w:val="en-US"/>
        </w:rPr>
        <w:t>选取各区域赛一、二等奖进入决赛线上答辩。</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default"/>
          <w:b/>
          <w:bCs/>
          <w:sz w:val="32"/>
          <w:szCs w:val="32"/>
          <w:highlight w:val="none"/>
        </w:rPr>
        <w:t>4</w:t>
      </w:r>
      <w:r>
        <w:rPr>
          <w:rFonts w:hint="eastAsia"/>
          <w:b/>
          <w:bCs/>
          <w:sz w:val="32"/>
          <w:szCs w:val="32"/>
          <w:highlight w:val="none"/>
          <w:lang w:val="en-US"/>
        </w:rPr>
        <w:t>.其他说明</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参赛作品必须带有大赛 Logo水印(官网个人中心处下载)</w:t>
      </w:r>
      <w:r>
        <w:rPr>
          <w:rFonts w:hint="default"/>
          <w:sz w:val="32"/>
          <w:szCs w:val="32"/>
          <w:highlight w:val="none"/>
        </w:rPr>
        <w:t>，</w:t>
      </w:r>
      <w:r>
        <w:rPr>
          <w:rFonts w:hint="eastAsia"/>
          <w:sz w:val="32"/>
          <w:szCs w:val="32"/>
          <w:highlight w:val="none"/>
          <w:lang w:val="en-US"/>
        </w:rPr>
        <w:t>选手可根据作品对水印进行调整</w:t>
      </w:r>
      <w:r>
        <w:rPr>
          <w:rFonts w:hint="default"/>
          <w:sz w:val="32"/>
          <w:szCs w:val="32"/>
          <w:highlight w:val="none"/>
        </w:rPr>
        <w:t>，</w:t>
      </w:r>
      <w:r>
        <w:rPr>
          <w:rFonts w:hint="eastAsia"/>
          <w:sz w:val="32"/>
          <w:szCs w:val="32"/>
          <w:highlight w:val="none"/>
          <w:lang w:val="en-US"/>
        </w:rPr>
        <w:t>包括：位置</w:t>
      </w:r>
      <w:r>
        <w:rPr>
          <w:rFonts w:hint="default"/>
          <w:sz w:val="32"/>
          <w:szCs w:val="32"/>
          <w:highlight w:val="none"/>
        </w:rPr>
        <w:t>，</w:t>
      </w:r>
      <w:r>
        <w:rPr>
          <w:rFonts w:hint="eastAsia"/>
          <w:sz w:val="32"/>
          <w:szCs w:val="32"/>
          <w:highlight w:val="none"/>
          <w:lang w:val="en-US"/>
        </w:rPr>
        <w:t>大小</w:t>
      </w:r>
      <w:r>
        <w:rPr>
          <w:rFonts w:hint="default"/>
          <w:sz w:val="32"/>
          <w:szCs w:val="32"/>
          <w:highlight w:val="none"/>
        </w:rPr>
        <w:t>，</w:t>
      </w:r>
      <w:r>
        <w:rPr>
          <w:rFonts w:hint="eastAsia"/>
          <w:sz w:val="32"/>
          <w:szCs w:val="32"/>
          <w:highlight w:val="none"/>
          <w:lang w:val="en-US"/>
        </w:rPr>
        <w:t>透明或半透明</w:t>
      </w:r>
      <w:r>
        <w:rPr>
          <w:rFonts w:hint="default"/>
          <w:sz w:val="32"/>
          <w:szCs w:val="32"/>
          <w:highlight w:val="none"/>
        </w:rPr>
        <w:t>，</w:t>
      </w:r>
      <w:r>
        <w:rPr>
          <w:rFonts w:hint="eastAsia"/>
          <w:sz w:val="32"/>
          <w:szCs w:val="32"/>
          <w:highlight w:val="none"/>
          <w:lang w:val="en-US"/>
        </w:rPr>
        <w:t>水印整体与作品不冲突</w:t>
      </w:r>
      <w:r>
        <w:rPr>
          <w:rFonts w:hint="default"/>
          <w:sz w:val="32"/>
          <w:szCs w:val="32"/>
          <w:highlight w:val="none"/>
        </w:rPr>
        <w:t>，</w:t>
      </w:r>
      <w:r>
        <w:rPr>
          <w:rFonts w:hint="eastAsia"/>
          <w:sz w:val="32"/>
          <w:szCs w:val="32"/>
          <w:highlight w:val="none"/>
          <w:lang w:val="en-US"/>
        </w:rPr>
        <w:t>美观即可。</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提交作品时须提交说明文档</w:t>
      </w:r>
      <w:r>
        <w:rPr>
          <w:rFonts w:hint="default"/>
          <w:sz w:val="32"/>
          <w:szCs w:val="32"/>
          <w:highlight w:val="none"/>
        </w:rPr>
        <w:t>，</w:t>
      </w:r>
      <w:r>
        <w:rPr>
          <w:rFonts w:hint="eastAsia"/>
          <w:sz w:val="32"/>
          <w:szCs w:val="32"/>
          <w:highlight w:val="none"/>
          <w:lang w:val="en-US"/>
        </w:rPr>
        <w:t>文档内容主要包括作品简介、设计思路、主要技术运用等。</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参赛选手确保所有参赛作品需为原创作品</w:t>
      </w:r>
      <w:r>
        <w:rPr>
          <w:rFonts w:hint="default"/>
          <w:sz w:val="32"/>
          <w:szCs w:val="32"/>
          <w:highlight w:val="none"/>
        </w:rPr>
        <w:t>，</w:t>
      </w:r>
      <w:r>
        <w:rPr>
          <w:rFonts w:hint="eastAsia"/>
          <w:sz w:val="32"/>
          <w:szCs w:val="32"/>
          <w:highlight w:val="none"/>
          <w:lang w:val="en-US"/>
        </w:rPr>
        <w:t>作品中使用的图片等素材享有合法版权或版权方的合法代理权</w:t>
      </w:r>
      <w:r>
        <w:rPr>
          <w:rFonts w:hint="default"/>
          <w:sz w:val="32"/>
          <w:szCs w:val="32"/>
          <w:highlight w:val="none"/>
        </w:rPr>
        <w:t>，</w:t>
      </w:r>
      <w:r>
        <w:rPr>
          <w:rFonts w:hint="eastAsia"/>
          <w:sz w:val="32"/>
          <w:szCs w:val="32"/>
          <w:highlight w:val="none"/>
          <w:lang w:val="en-US"/>
        </w:rPr>
        <w:t>且作品未抄袭他人作品</w:t>
      </w:r>
      <w:r>
        <w:rPr>
          <w:rFonts w:hint="default"/>
          <w:sz w:val="32"/>
          <w:szCs w:val="32"/>
          <w:highlight w:val="none"/>
        </w:rPr>
        <w:t>，</w:t>
      </w:r>
      <w:r>
        <w:rPr>
          <w:rFonts w:hint="eastAsia"/>
          <w:sz w:val="32"/>
          <w:szCs w:val="32"/>
          <w:highlight w:val="none"/>
          <w:lang w:val="en-US"/>
        </w:rPr>
        <w:t>不得侵犯任何第三方知识产权</w:t>
      </w:r>
      <w:r>
        <w:rPr>
          <w:rFonts w:hint="default"/>
          <w:sz w:val="32"/>
          <w:szCs w:val="32"/>
          <w:highlight w:val="none"/>
        </w:rPr>
        <w:t>，</w:t>
      </w:r>
      <w:r>
        <w:rPr>
          <w:rFonts w:hint="eastAsia"/>
          <w:sz w:val="32"/>
          <w:szCs w:val="32"/>
          <w:highlight w:val="none"/>
          <w:lang w:val="en-US"/>
        </w:rPr>
        <w:t>如发现违反此原则</w:t>
      </w:r>
      <w:r>
        <w:rPr>
          <w:rFonts w:hint="default"/>
          <w:sz w:val="32"/>
          <w:szCs w:val="32"/>
          <w:highlight w:val="none"/>
        </w:rPr>
        <w:t>，</w:t>
      </w:r>
      <w:r>
        <w:rPr>
          <w:rFonts w:hint="eastAsia"/>
          <w:sz w:val="32"/>
          <w:szCs w:val="32"/>
          <w:highlight w:val="none"/>
          <w:lang w:val="en-US"/>
        </w:rPr>
        <w:t>立即取消参赛资格与所获奖项； 如因参赛选手作品原因产生的版权与纠纷</w:t>
      </w:r>
      <w:r>
        <w:rPr>
          <w:rFonts w:hint="default"/>
          <w:sz w:val="32"/>
          <w:szCs w:val="32"/>
          <w:highlight w:val="none"/>
        </w:rPr>
        <w:t>，</w:t>
      </w:r>
      <w:r>
        <w:rPr>
          <w:rFonts w:hint="eastAsia"/>
          <w:sz w:val="32"/>
          <w:szCs w:val="32"/>
          <w:highlight w:val="none"/>
          <w:lang w:val="en-US"/>
        </w:rPr>
        <w:t xml:space="preserve">由参赛选手自行承担； </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参赛选手拥有参赛作品的版权</w:t>
      </w:r>
      <w:r>
        <w:rPr>
          <w:rFonts w:hint="default"/>
          <w:sz w:val="32"/>
          <w:szCs w:val="32"/>
          <w:highlight w:val="none"/>
        </w:rPr>
        <w:t>，</w:t>
      </w:r>
      <w:r>
        <w:rPr>
          <w:rFonts w:hint="eastAsia"/>
          <w:sz w:val="32"/>
          <w:szCs w:val="32"/>
          <w:highlight w:val="none"/>
          <w:lang w:val="en-US"/>
        </w:rPr>
        <w:t>并同意大赛组委会对作品进行宣传、展示、传播。</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六、成绩评定</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参赛作品需符合大赛主题</w:t>
      </w:r>
      <w:r>
        <w:rPr>
          <w:rFonts w:hint="default"/>
          <w:sz w:val="32"/>
          <w:szCs w:val="32"/>
          <w:highlight w:val="none"/>
        </w:rPr>
        <w:t>，</w:t>
      </w:r>
      <w:r>
        <w:rPr>
          <w:rFonts w:hint="eastAsia"/>
          <w:sz w:val="32"/>
          <w:szCs w:val="32"/>
          <w:highlight w:val="none"/>
          <w:lang w:val="en-US"/>
        </w:rPr>
        <w:t>内容健康、充实且积极向上</w:t>
      </w:r>
      <w:r>
        <w:rPr>
          <w:rFonts w:hint="default"/>
          <w:sz w:val="32"/>
          <w:szCs w:val="32"/>
          <w:highlight w:val="none"/>
        </w:rPr>
        <w:t>，</w:t>
      </w:r>
      <w:r>
        <w:rPr>
          <w:rFonts w:hint="eastAsia"/>
          <w:sz w:val="32"/>
          <w:szCs w:val="32"/>
          <w:highlight w:val="none"/>
          <w:lang w:val="en-US"/>
        </w:rPr>
        <w:t>具有观赏性、普及性、艺术性。设计思路清晰</w:t>
      </w:r>
      <w:r>
        <w:rPr>
          <w:rFonts w:hint="default"/>
          <w:sz w:val="32"/>
          <w:szCs w:val="32"/>
          <w:highlight w:val="none"/>
        </w:rPr>
        <w:t>，</w:t>
      </w:r>
      <w:r>
        <w:rPr>
          <w:rFonts w:hint="eastAsia"/>
          <w:sz w:val="32"/>
          <w:szCs w:val="32"/>
          <w:highlight w:val="none"/>
          <w:lang w:val="en-US"/>
        </w:rPr>
        <w:t>明确表达设计意图</w:t>
      </w:r>
      <w:r>
        <w:rPr>
          <w:rFonts w:hint="default"/>
          <w:sz w:val="32"/>
          <w:szCs w:val="32"/>
          <w:highlight w:val="none"/>
        </w:rPr>
        <w:t>，</w:t>
      </w:r>
      <w:r>
        <w:rPr>
          <w:rFonts w:hint="eastAsia"/>
          <w:sz w:val="32"/>
          <w:szCs w:val="32"/>
          <w:highlight w:val="none"/>
          <w:lang w:val="en-US"/>
        </w:rPr>
        <w:t>色彩搭配协调、布局合理、富有创意。动画类</w:t>
      </w:r>
      <w:r>
        <w:rPr>
          <w:rFonts w:hint="default"/>
          <w:sz w:val="32"/>
          <w:szCs w:val="32"/>
          <w:highlight w:val="none"/>
        </w:rPr>
        <w:t>，</w:t>
      </w:r>
      <w:r>
        <w:rPr>
          <w:rFonts w:hint="eastAsia"/>
          <w:sz w:val="32"/>
          <w:szCs w:val="32"/>
          <w:highlight w:val="none"/>
          <w:lang w:val="en-US"/>
        </w:rPr>
        <w:t>长视频类和短视频类要求符合影视作品的视听规律</w:t>
      </w:r>
      <w:r>
        <w:rPr>
          <w:rFonts w:hint="default"/>
          <w:sz w:val="32"/>
          <w:szCs w:val="32"/>
          <w:highlight w:val="none"/>
        </w:rPr>
        <w:t>，</w:t>
      </w:r>
      <w:r>
        <w:rPr>
          <w:rFonts w:hint="eastAsia"/>
          <w:sz w:val="32"/>
          <w:szCs w:val="32"/>
          <w:highlight w:val="none"/>
          <w:lang w:val="en-US"/>
        </w:rPr>
        <w:t>要有镜头的切换</w:t>
      </w:r>
      <w:r>
        <w:rPr>
          <w:rFonts w:hint="default"/>
          <w:sz w:val="32"/>
          <w:szCs w:val="32"/>
          <w:highlight w:val="none"/>
        </w:rPr>
        <w:t>，</w:t>
      </w:r>
      <w:r>
        <w:rPr>
          <w:rFonts w:hint="eastAsia"/>
          <w:sz w:val="32"/>
          <w:szCs w:val="32"/>
          <w:highlight w:val="none"/>
          <w:lang w:val="en-US"/>
        </w:rPr>
        <w:t>有配音、字幕</w:t>
      </w:r>
      <w:r>
        <w:rPr>
          <w:rFonts w:hint="default"/>
          <w:sz w:val="32"/>
          <w:szCs w:val="32"/>
          <w:highlight w:val="none"/>
        </w:rPr>
        <w:t>，</w:t>
      </w:r>
      <w:r>
        <w:rPr>
          <w:rFonts w:hint="eastAsia"/>
          <w:sz w:val="32"/>
          <w:szCs w:val="32"/>
          <w:highlight w:val="none"/>
          <w:lang w:val="en-US"/>
        </w:rPr>
        <w:t>视频剪辑合理、转场效果自然</w:t>
      </w:r>
      <w:r>
        <w:rPr>
          <w:rFonts w:hint="default"/>
          <w:sz w:val="32"/>
          <w:szCs w:val="32"/>
          <w:highlight w:val="none"/>
        </w:rPr>
        <w:t>，</w:t>
      </w:r>
      <w:r>
        <w:rPr>
          <w:rFonts w:hint="eastAsia"/>
          <w:sz w:val="32"/>
          <w:szCs w:val="32"/>
          <w:highlight w:val="none"/>
          <w:lang w:val="en-US"/>
        </w:rPr>
        <w:t>合理使用视频特效</w:t>
      </w:r>
      <w:r>
        <w:rPr>
          <w:rFonts w:hint="default"/>
          <w:sz w:val="32"/>
          <w:szCs w:val="32"/>
          <w:highlight w:val="none"/>
        </w:rPr>
        <w:t>，</w:t>
      </w:r>
      <w:r>
        <w:rPr>
          <w:rFonts w:hint="eastAsia"/>
          <w:sz w:val="32"/>
          <w:szCs w:val="32"/>
          <w:highlight w:val="none"/>
          <w:lang w:val="en-US"/>
        </w:rPr>
        <w:t>加强画面和情节表现</w:t>
      </w:r>
      <w:r>
        <w:rPr>
          <w:rFonts w:hint="default"/>
          <w:sz w:val="32"/>
          <w:szCs w:val="32"/>
          <w:highlight w:val="none"/>
        </w:rPr>
        <w:t>，</w:t>
      </w:r>
      <w:r>
        <w:rPr>
          <w:rFonts w:hint="eastAsia"/>
          <w:sz w:val="32"/>
          <w:szCs w:val="32"/>
          <w:highlight w:val="none"/>
          <w:lang w:val="en-US"/>
        </w:rPr>
        <w:t>具有一定的原创性和感染力。</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区域赛由竞赛评委专家（由专家组遴选</w:t>
      </w:r>
      <w:r>
        <w:rPr>
          <w:rFonts w:hint="default"/>
          <w:sz w:val="32"/>
          <w:szCs w:val="32"/>
          <w:highlight w:val="none"/>
        </w:rPr>
        <w:t>，</w:t>
      </w:r>
      <w:r>
        <w:rPr>
          <w:rFonts w:hint="eastAsia"/>
          <w:sz w:val="32"/>
          <w:szCs w:val="32"/>
          <w:highlight w:val="none"/>
          <w:lang w:val="en-US"/>
        </w:rPr>
        <w:t>组委会认定）进行评分</w:t>
      </w:r>
      <w:r>
        <w:rPr>
          <w:rFonts w:hint="default"/>
          <w:sz w:val="32"/>
          <w:szCs w:val="32"/>
          <w:highlight w:val="none"/>
        </w:rPr>
        <w:t>，</w:t>
      </w:r>
      <w:r>
        <w:rPr>
          <w:rFonts w:hint="eastAsia"/>
          <w:sz w:val="32"/>
          <w:szCs w:val="32"/>
          <w:highlight w:val="none"/>
          <w:lang w:val="en-US"/>
        </w:rPr>
        <w:t>各区域分别排名</w:t>
      </w:r>
      <w:r>
        <w:rPr>
          <w:rFonts w:hint="default"/>
          <w:sz w:val="32"/>
          <w:szCs w:val="32"/>
          <w:highlight w:val="none"/>
        </w:rPr>
        <w:t>，</w:t>
      </w:r>
      <w:r>
        <w:rPr>
          <w:rFonts w:hint="eastAsia"/>
          <w:sz w:val="32"/>
          <w:szCs w:val="32"/>
          <w:highlight w:val="none"/>
          <w:lang w:val="en-US"/>
        </w:rPr>
        <w:t>晋级名单将在大赛官网进行公示。</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r>
        <w:rPr>
          <w:rFonts w:hint="eastAsia"/>
          <w:sz w:val="32"/>
          <w:szCs w:val="32"/>
          <w:highlight w:val="none"/>
          <w:lang w:val="en-US"/>
        </w:rPr>
        <w:t>决赛采用网络答辩的形式</w:t>
      </w:r>
      <w:r>
        <w:rPr>
          <w:rFonts w:hint="default"/>
          <w:sz w:val="32"/>
          <w:szCs w:val="32"/>
          <w:highlight w:val="none"/>
        </w:rPr>
        <w:t>，</w:t>
      </w:r>
      <w:r>
        <w:rPr>
          <w:rFonts w:hint="eastAsia"/>
          <w:sz w:val="32"/>
          <w:szCs w:val="32"/>
          <w:highlight w:val="none"/>
          <w:lang w:val="en-US"/>
        </w:rPr>
        <w:t>需要晋级的队伍准备PPT</w:t>
      </w:r>
      <w:r>
        <w:rPr>
          <w:rFonts w:hint="default"/>
          <w:sz w:val="32"/>
          <w:szCs w:val="32"/>
          <w:highlight w:val="none"/>
        </w:rPr>
        <w:t>，</w:t>
      </w:r>
      <w:r>
        <w:rPr>
          <w:rFonts w:hint="eastAsia"/>
          <w:sz w:val="32"/>
          <w:szCs w:val="32"/>
          <w:highlight w:val="none"/>
          <w:lang w:val="en-US"/>
        </w:rPr>
        <w:t>按规定时间进入视频会议内进行线上演示和答辩。根据专家组评分排名选出决赛奖项并在官网公示</w:t>
      </w:r>
      <w:r>
        <w:rPr>
          <w:rFonts w:hint="default"/>
          <w:sz w:val="32"/>
          <w:szCs w:val="32"/>
          <w:highlight w:val="none"/>
        </w:rPr>
        <w:t>，</w:t>
      </w:r>
      <w:r>
        <w:rPr>
          <w:rFonts w:hint="eastAsia"/>
          <w:sz w:val="32"/>
          <w:szCs w:val="32"/>
          <w:highlight w:val="none"/>
          <w:lang w:val="en-US"/>
        </w:rPr>
        <w:t>公示期满并无异议后</w:t>
      </w:r>
      <w:r>
        <w:rPr>
          <w:rFonts w:hint="default"/>
          <w:sz w:val="32"/>
          <w:szCs w:val="32"/>
          <w:highlight w:val="none"/>
        </w:rPr>
        <w:t>，</w:t>
      </w:r>
      <w:r>
        <w:rPr>
          <w:rFonts w:hint="eastAsia"/>
          <w:sz w:val="32"/>
          <w:szCs w:val="32"/>
          <w:highlight w:val="none"/>
          <w:lang w:val="en-US"/>
        </w:rPr>
        <w:t>颁发决赛奖项。</w:t>
      </w: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highlight w:val="none"/>
          <w:lang w:val="en-US"/>
        </w:rPr>
      </w:pP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bCs/>
          <w:sz w:val="32"/>
          <w:szCs w:val="32"/>
          <w:highlight w:val="none"/>
          <w:lang w:val="en-US"/>
        </w:rPr>
      </w:pPr>
      <w:r>
        <w:rPr>
          <w:rFonts w:hint="eastAsia"/>
          <w:b/>
          <w:bCs/>
          <w:sz w:val="32"/>
          <w:szCs w:val="32"/>
          <w:highlight w:val="none"/>
          <w:lang w:val="en-US"/>
        </w:rPr>
        <w:t>七、联系信息</w:t>
      </w:r>
    </w:p>
    <w:p>
      <w:pPr>
        <w:pStyle w:val="5"/>
        <w:keepNext w:val="0"/>
        <w:keepLines w:val="0"/>
        <w:pageBreakBefore w:val="0"/>
        <w:kinsoku/>
        <w:wordWrap/>
        <w:overflowPunct/>
        <w:topLinePunct w:val="0"/>
        <w:autoSpaceDE w:val="0"/>
        <w:autoSpaceDN w:val="0"/>
        <w:bidi w:val="0"/>
        <w:snapToGrid w:val="0"/>
        <w:spacing w:line="296" w:lineRule="auto"/>
        <w:textAlignment w:val="auto"/>
        <w:rPr>
          <w:rFonts w:hint="eastAsia"/>
          <w:b w:val="0"/>
          <w:bCs w:val="0"/>
          <w:sz w:val="32"/>
          <w:szCs w:val="32"/>
          <w:highlight w:val="none"/>
          <w:lang w:val="en-US"/>
        </w:rPr>
      </w:pPr>
      <w:r>
        <w:rPr>
          <w:rFonts w:hint="eastAsia"/>
          <w:b w:val="0"/>
          <w:bCs w:val="0"/>
          <w:sz w:val="32"/>
          <w:szCs w:val="32"/>
          <w:highlight w:val="none"/>
          <w:lang w:val="en-US"/>
        </w:rPr>
        <w:t>竞赛官网地址：www.ncccu.org.cn/index/Paper/case4.html </w:t>
      </w:r>
    </w:p>
    <w:p>
      <w:pPr>
        <w:pStyle w:val="5"/>
        <w:keepNext w:val="0"/>
        <w:keepLines w:val="0"/>
        <w:pageBreakBefore w:val="0"/>
        <w:kinsoku/>
        <w:wordWrap/>
        <w:overflowPunct/>
        <w:topLinePunct w:val="0"/>
        <w:autoSpaceDE w:val="0"/>
        <w:autoSpaceDN w:val="0"/>
        <w:bidi w:val="0"/>
        <w:snapToGrid w:val="0"/>
        <w:spacing w:line="296" w:lineRule="auto"/>
        <w:ind w:left="0"/>
        <w:textAlignment w:val="auto"/>
      </w:pPr>
    </w:p>
    <w:p>
      <w:pPr>
        <w:pStyle w:val="5"/>
        <w:keepNext w:val="0"/>
        <w:keepLines w:val="0"/>
        <w:pageBreakBefore w:val="0"/>
        <w:kinsoku/>
        <w:wordWrap/>
        <w:overflowPunct/>
        <w:topLinePunct w:val="0"/>
        <w:autoSpaceDE w:val="0"/>
        <w:autoSpaceDN w:val="0"/>
        <w:bidi w:val="0"/>
        <w:snapToGrid w:val="0"/>
        <w:spacing w:line="296" w:lineRule="auto"/>
        <w:ind w:left="0"/>
        <w:textAlignment w:val="auto"/>
      </w:pPr>
    </w:p>
    <w:p>
      <w:pPr>
        <w:pStyle w:val="5"/>
        <w:keepNext w:val="0"/>
        <w:keepLines w:val="0"/>
        <w:pageBreakBefore w:val="0"/>
        <w:kinsoku/>
        <w:wordWrap/>
        <w:overflowPunct/>
        <w:topLinePunct w:val="0"/>
        <w:autoSpaceDE w:val="0"/>
        <w:autoSpaceDN w:val="0"/>
        <w:bidi w:val="0"/>
        <w:snapToGrid w:val="0"/>
        <w:spacing w:line="296" w:lineRule="auto"/>
        <w:ind w:left="0"/>
        <w:textAlignment w:val="auto"/>
      </w:pPr>
    </w:p>
    <w:p>
      <w:pPr>
        <w:pStyle w:val="5"/>
        <w:keepNext w:val="0"/>
        <w:keepLines w:val="0"/>
        <w:pageBreakBefore w:val="0"/>
        <w:kinsoku/>
        <w:wordWrap/>
        <w:overflowPunct/>
        <w:topLinePunct w:val="0"/>
        <w:autoSpaceDE w:val="0"/>
        <w:autoSpaceDN w:val="0"/>
        <w:bidi w:val="0"/>
        <w:snapToGrid w:val="0"/>
        <w:spacing w:line="296" w:lineRule="auto"/>
        <w:ind w:left="0"/>
        <w:textAlignment w:val="auto"/>
      </w:pPr>
    </w:p>
    <w:p>
      <w:pPr>
        <w:pStyle w:val="5"/>
        <w:keepNext w:val="0"/>
        <w:keepLines w:val="0"/>
        <w:pageBreakBefore w:val="0"/>
        <w:kinsoku/>
        <w:wordWrap/>
        <w:overflowPunct/>
        <w:topLinePunct w:val="0"/>
        <w:autoSpaceDE w:val="0"/>
        <w:autoSpaceDN w:val="0"/>
        <w:bidi w:val="0"/>
        <w:snapToGrid w:val="0"/>
        <w:spacing w:line="296" w:lineRule="auto"/>
        <w:ind w:left="0" w:firstLine="640" w:firstLineChars="200"/>
        <w:textAlignment w:val="auto"/>
        <w:rPr>
          <w:rFonts w:hint="eastAsia"/>
          <w:sz w:val="32"/>
          <w:szCs w:val="32"/>
          <w:lang w:val="en-US"/>
        </w:rPr>
      </w:pPr>
    </w:p>
    <w:sectPr>
      <w:pgSz w:w="11906" w:h="16838"/>
      <w:pgMar w:top="1440" w:right="1526" w:bottom="1440" w:left="15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Helvetica Neue">
    <w:altName w:val="Times New Roman"/>
    <w:panose1 w:val="02000503000000020004"/>
    <w:charset w:val="00"/>
    <w:family w:val="auto"/>
    <w:pitch w:val="default"/>
    <w:sig w:usb0="00000000" w:usb1="00000000" w:usb2="00000010" w:usb3="00000000" w:csb0="00000000" w:csb1="00000000"/>
  </w:font>
  <w:font w:name="方正小标宋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1A6591"/>
    <w:multiLevelType w:val="singleLevel"/>
    <w:tmpl w:val="EB1A65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xZjIxYTFiYTBhMmUyOThkYzNlNTgwMDFiYjE1OTkifQ=="/>
  </w:docVars>
  <w:rsids>
    <w:rsidRoot w:val="FFF9092B"/>
    <w:rsid w:val="002B4CF0"/>
    <w:rsid w:val="003B62FE"/>
    <w:rsid w:val="007A7EE4"/>
    <w:rsid w:val="0091106D"/>
    <w:rsid w:val="00CB1EFC"/>
    <w:rsid w:val="047038DB"/>
    <w:rsid w:val="04715D39"/>
    <w:rsid w:val="1112113B"/>
    <w:rsid w:val="15F7356F"/>
    <w:rsid w:val="1BB77B0F"/>
    <w:rsid w:val="1CF03A2E"/>
    <w:rsid w:val="1F635E87"/>
    <w:rsid w:val="260809E9"/>
    <w:rsid w:val="290851A4"/>
    <w:rsid w:val="2A5E5C26"/>
    <w:rsid w:val="2B7CE32F"/>
    <w:rsid w:val="2FFF6DF9"/>
    <w:rsid w:val="39E92A6A"/>
    <w:rsid w:val="39F35E5B"/>
    <w:rsid w:val="4AFD2237"/>
    <w:rsid w:val="56772E9D"/>
    <w:rsid w:val="57EF07C5"/>
    <w:rsid w:val="5B4D21D7"/>
    <w:rsid w:val="66ED6205"/>
    <w:rsid w:val="69E92857"/>
    <w:rsid w:val="6C77456B"/>
    <w:rsid w:val="6DD74F68"/>
    <w:rsid w:val="76CB4A2E"/>
    <w:rsid w:val="77BC5499"/>
    <w:rsid w:val="78CF06DF"/>
    <w:rsid w:val="7B1A5354"/>
    <w:rsid w:val="7EF36B95"/>
    <w:rsid w:val="7FBFE5A8"/>
    <w:rsid w:val="7FDF092B"/>
    <w:rsid w:val="8EFB6E55"/>
    <w:rsid w:val="B1F65F87"/>
    <w:rsid w:val="BF7B9FDE"/>
    <w:rsid w:val="BFF335F5"/>
    <w:rsid w:val="BFFFBE45"/>
    <w:rsid w:val="CF4DE8A0"/>
    <w:rsid w:val="DB41DA43"/>
    <w:rsid w:val="E9FB686D"/>
    <w:rsid w:val="EBFF5756"/>
    <w:rsid w:val="F4C7BBE8"/>
    <w:rsid w:val="FE7553BD"/>
    <w:rsid w:val="FFF9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spacing w:before="10"/>
      <w:ind w:left="617" w:right="798"/>
      <w:jc w:val="center"/>
      <w:outlineLvl w:val="0"/>
    </w:pPr>
    <w:rPr>
      <w:rFonts w:ascii="华文中宋" w:hAnsi="华文中宋" w:eastAsia="华文中宋" w:cs="华文中宋"/>
      <w:b/>
      <w:bCs/>
      <w:sz w:val="36"/>
      <w:szCs w:val="36"/>
    </w:rPr>
  </w:style>
  <w:style w:type="paragraph" w:styleId="3">
    <w:name w:val="heading 2"/>
    <w:basedOn w:val="1"/>
    <w:next w:val="1"/>
    <w:unhideWhenUsed/>
    <w:qFormat/>
    <w:uiPriority w:val="0"/>
    <w:pPr>
      <w:ind w:left="711"/>
      <w:outlineLvl w:val="1"/>
    </w:pPr>
    <w:rPr>
      <w:rFonts w:ascii="黑体" w:hAnsi="黑体" w:eastAsia="黑体" w:cs="黑体"/>
      <w:b/>
      <w:bCs/>
      <w:sz w:val="30"/>
      <w:szCs w:val="30"/>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0"/>
    <w:pPr>
      <w:ind w:left="109"/>
    </w:pPr>
    <w:rPr>
      <w:sz w:val="30"/>
      <w:szCs w:val="30"/>
    </w:rPr>
  </w:style>
  <w:style w:type="paragraph" w:styleId="6">
    <w:name w:val="Normal (Web)"/>
    <w:basedOn w:val="1"/>
    <w:qFormat/>
    <w:uiPriority w:val="0"/>
    <w:pPr>
      <w:spacing w:beforeAutospacing="1" w:afterAutospacing="1"/>
    </w:pPr>
    <w:rPr>
      <w:sz w:val="24"/>
      <w:lang w:val="en-U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列出段落1"/>
    <w:basedOn w:val="1"/>
    <w:qFormat/>
    <w:uiPriority w:val="1"/>
    <w:pPr>
      <w:ind w:left="109" w:firstLine="599"/>
    </w:pPr>
  </w:style>
  <w:style w:type="paragraph" w:customStyle="1" w:styleId="12">
    <w:name w:val="列出段落2"/>
    <w:basedOn w:val="1"/>
    <w:qFormat/>
    <w:uiPriority w:val="34"/>
    <w:pPr>
      <w:ind w:firstLine="420" w:firstLineChars="200"/>
    </w:pPr>
  </w:style>
  <w:style w:type="paragraph" w:customStyle="1" w:styleId="13">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9567</Words>
  <Characters>10780</Characters>
  <Lines>115</Lines>
  <Paragraphs>32</Paragraphs>
  <TotalTime>95</TotalTime>
  <ScaleCrop>false</ScaleCrop>
  <LinksUpToDate>false</LinksUpToDate>
  <CharactersWithSpaces>10960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2021-09-07T18:55:00Z</dcterms:created>
  <dc:creator>saintran</dc:creator>
  <cp:lastModifiedBy>+_+</cp:lastModifiedBy>
  <dcterms:modified xsi:type="dcterms:W3CDTF">2022-08-24T09:40:08Z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DE6AFCD1B7D146588F15938A15DBF715</vt:lpwstr>
  </property>
</Properties>
</file>